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240" w:before="240" w:lineRule="auto"/>
        <w:jc w:val="center"/>
        <w:rPr>
          <w:rFonts w:ascii="Calibri" w:cs="Calibri" w:eastAsia="Calibri" w:hAnsi="Calibri"/>
          <w:b w:val="1"/>
          <w:bCs w:val="1"/>
          <w:sz w:val="28"/>
          <w:szCs w:val="28"/>
        </w:rPr>
      </w:pPr>
      <w:r w:rsidDel="00000000" w:rsidR="00000000" w:rsidRPr="00000000">
        <w:rPr>
          <w:rFonts w:ascii="Calibri" w:cs="Calibri" w:eastAsia="Calibri" w:hAnsi="Calibri"/>
          <w:b w:val="1"/>
          <w:bCs w:val="1"/>
          <w:sz w:val="28"/>
          <w:szCs w:val="28"/>
          <w:rtl w:val="0"/>
        </w:rPr>
        <w:t xml:space="preserve">Personal Care Policy </w:t>
      </w:r>
    </w:p>
    <w:p w:rsidR="00000000" w:rsidDel="00000000" w:rsidP="00000000" w:rsidRDefault="00000000" w:rsidRPr="00000000" w14:paraId="00000002">
      <w:pPr>
        <w:spacing w:after="240" w:before="240" w:lineRule="auto"/>
        <w:jc w:val="center"/>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Pr>
        <w:drawing>
          <wp:inline distB="114300" distT="114300" distL="114300" distR="114300">
            <wp:extent cx="4252913" cy="4368302"/>
            <wp:effectExtent b="0" l="0" r="0" t="0"/>
            <wp:docPr id="2"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4252913" cy="4368302"/>
                    </a:xfrm>
                    <a:prstGeom prst="rect"/>
                    <a:ln/>
                  </pic:spPr>
                </pic:pic>
              </a:graphicData>
            </a:graphic>
          </wp:inline>
        </w:drawing>
      </w:r>
      <w:r w:rsidDel="00000000" w:rsidR="00000000" w:rsidRPr="00000000">
        <w:rPr>
          <w:rtl w:val="0"/>
        </w:rPr>
      </w:r>
    </w:p>
    <w:p w:rsidR="00000000" w:rsidDel="00000000" w:rsidP="00000000" w:rsidRDefault="00000000" w:rsidRPr="00000000" w14:paraId="00000003">
      <w:pPr>
        <w:spacing w:after="240" w:before="240" w:lineRule="auto"/>
        <w:rPr>
          <w:rFonts w:ascii="Calibri" w:cs="Calibri" w:eastAsia="Calibri" w:hAnsi="Calibri"/>
          <w:b w:val="1"/>
          <w:bCs w:val="1"/>
          <w:sz w:val="24"/>
          <w:szCs w:val="24"/>
        </w:rPr>
      </w:pPr>
      <w:r w:rsidDel="00000000" w:rsidR="00000000" w:rsidRPr="00000000">
        <w:rPr>
          <w:rtl w:val="0"/>
        </w:rPr>
      </w:r>
    </w:p>
    <w:tbl>
      <w:tblPr>
        <w:tblStyle w:val="Table1"/>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120"/>
        <w:gridCol w:w="3120"/>
        <w:gridCol w:w="3120"/>
        <w:tblGridChange w:id="0">
          <w:tblGrid>
            <w:gridCol w:w="3120"/>
            <w:gridCol w:w="3120"/>
            <w:gridCol w:w="312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Written by</w:t>
            </w:r>
          </w:p>
        </w:tc>
        <w:tc>
          <w:tcPr>
            <w:shd w:fill="auto" w:val="clear"/>
            <w:tcMar>
              <w:top w:w="100.0" w:type="dxa"/>
              <w:left w:w="100.0" w:type="dxa"/>
              <w:bottom w:w="100.0" w:type="dxa"/>
              <w:right w:w="100.0" w:type="dxa"/>
            </w:tcMar>
            <w:vAlign w:val="top"/>
          </w:tcPr>
          <w:p w:rsidR="00000000" w:rsidDel="00000000" w:rsidP="00000000" w:rsidRDefault="00000000" w:rsidRPr="00000000" w14:paraId="0000000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Harriet Carter </w:t>
            </w:r>
          </w:p>
        </w:tc>
        <w:tc>
          <w:tcPr>
            <w:shd w:fill="auto" w:val="clear"/>
            <w:tcMar>
              <w:top w:w="100.0" w:type="dxa"/>
              <w:left w:w="100.0" w:type="dxa"/>
              <w:bottom w:w="100.0" w:type="dxa"/>
              <w:right w:w="100.0" w:type="dxa"/>
            </w:tcMar>
            <w:vAlign w:val="top"/>
          </w:tcPr>
          <w:p w:rsidR="00000000" w:rsidDel="00000000" w:rsidP="00000000" w:rsidRDefault="00000000" w:rsidRPr="00000000" w14:paraId="0000000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September 2026</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Next review due by</w:t>
            </w:r>
          </w:p>
        </w:tc>
        <w:tc>
          <w:tcPr>
            <w:shd w:fill="auto" w:val="clear"/>
            <w:tcMar>
              <w:top w:w="100.0" w:type="dxa"/>
              <w:left w:w="100.0" w:type="dxa"/>
              <w:bottom w:w="100.0" w:type="dxa"/>
              <w:right w:w="100.0" w:type="dxa"/>
            </w:tcMar>
            <w:vAlign w:val="top"/>
          </w:tcPr>
          <w:p w:rsidR="00000000" w:rsidDel="00000000" w:rsidP="00000000" w:rsidRDefault="00000000" w:rsidRPr="00000000" w14:paraId="0000000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0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September 2027 </w:t>
            </w:r>
          </w:p>
        </w:tc>
      </w:tr>
    </w:tbl>
    <w:p w:rsidR="00000000" w:rsidDel="00000000" w:rsidP="00000000" w:rsidRDefault="00000000" w:rsidRPr="00000000" w14:paraId="0000000A">
      <w:pPr>
        <w:spacing w:after="240" w:before="24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0B">
      <w:pPr>
        <w:rPr/>
      </w:pPr>
      <w:r w:rsidDel="00000000" w:rsidR="00000000" w:rsidRPr="00000000">
        <w:rPr>
          <w:rtl w:val="0"/>
        </w:rPr>
      </w:r>
    </w:p>
    <w:p w:rsidR="00000000" w:rsidDel="00000000" w:rsidP="00000000" w:rsidRDefault="00000000" w:rsidRPr="00000000" w14:paraId="0000000C">
      <w:pPr>
        <w:rPr/>
      </w:pPr>
      <w:r w:rsidDel="00000000" w:rsidR="00000000" w:rsidRPr="00000000">
        <w:rPr>
          <w:rtl w:val="0"/>
        </w:rPr>
      </w:r>
    </w:p>
    <w:p w:rsidR="00000000" w:rsidDel="00000000" w:rsidP="00000000" w:rsidRDefault="00000000" w:rsidRPr="00000000" w14:paraId="0000000D">
      <w:pPr>
        <w:rPr/>
      </w:pPr>
      <w:r w:rsidDel="00000000" w:rsidR="00000000" w:rsidRPr="00000000">
        <w:rPr>
          <w:rtl w:val="0"/>
        </w:rPr>
      </w:r>
    </w:p>
    <w:p w:rsidR="00000000" w:rsidDel="00000000" w:rsidP="00000000" w:rsidRDefault="00000000" w:rsidRPr="00000000" w14:paraId="0000000E">
      <w:pPr>
        <w:rPr/>
      </w:pPr>
      <w:r w:rsidDel="00000000" w:rsidR="00000000" w:rsidRPr="00000000">
        <w:rPr>
          <w:rtl w:val="0"/>
        </w:rPr>
      </w:r>
    </w:p>
    <w:p w:rsidR="00000000" w:rsidDel="00000000" w:rsidP="00000000" w:rsidRDefault="00000000" w:rsidRPr="00000000" w14:paraId="0000000F">
      <w:pPr>
        <w:rPr/>
      </w:pPr>
      <w:r w:rsidDel="00000000" w:rsidR="00000000" w:rsidRPr="00000000">
        <w:rPr>
          <w:rtl w:val="0"/>
        </w:rPr>
      </w:r>
    </w:p>
    <w:p w:rsidR="00000000" w:rsidDel="00000000" w:rsidP="00000000" w:rsidRDefault="00000000" w:rsidRPr="00000000" w14:paraId="00000010">
      <w:pPr>
        <w:rPr/>
      </w:pPr>
      <w:r w:rsidDel="00000000" w:rsidR="00000000" w:rsidRPr="00000000">
        <w:rPr>
          <w:rtl w:val="0"/>
        </w:rPr>
      </w:r>
    </w:p>
    <w:p w:rsidR="00000000" w:rsidDel="00000000" w:rsidP="00000000" w:rsidRDefault="00000000" w:rsidRPr="00000000" w14:paraId="00000011">
      <w:pPr>
        <w:rPr/>
      </w:pPr>
      <w:r w:rsidDel="00000000" w:rsidR="00000000" w:rsidRPr="00000000">
        <w:rPr>
          <w:rtl w:val="0"/>
        </w:rPr>
      </w:r>
    </w:p>
    <w:p w:rsidR="00000000" w:rsidDel="00000000" w:rsidP="00000000" w:rsidRDefault="00000000" w:rsidRPr="00000000" w14:paraId="00000012">
      <w:pPr>
        <w:rPr/>
      </w:pPr>
      <w:r w:rsidDel="00000000" w:rsidR="00000000" w:rsidRPr="00000000">
        <w:rPr>
          <w:rtl w:val="0"/>
        </w:rPr>
      </w:r>
    </w:p>
    <w:p w:rsidR="00000000" w:rsidDel="00000000" w:rsidP="00000000" w:rsidRDefault="00000000" w:rsidRPr="00000000" w14:paraId="00000013">
      <w:pPr>
        <w:spacing w:after="240" w:before="240" w:lineRule="auto"/>
        <w:rPr>
          <w:b w:val="1"/>
          <w:bCs w:val="1"/>
        </w:rPr>
      </w:pPr>
      <w:r w:rsidDel="00000000" w:rsidR="00000000" w:rsidRPr="00000000">
        <w:rPr>
          <w:b w:val="1"/>
          <w:bCs w:val="1"/>
          <w:rtl w:val="0"/>
        </w:rPr>
        <w:t xml:space="preserve">Purpose and Scope</w:t>
      </w:r>
    </w:p>
    <w:p w:rsidR="00000000" w:rsidDel="00000000" w:rsidP="00000000" w:rsidRDefault="00000000" w:rsidRPr="00000000" w14:paraId="00000014">
      <w:pPr>
        <w:spacing w:after="240" w:before="240" w:lineRule="auto"/>
        <w:rPr/>
      </w:pPr>
      <w:r w:rsidDel="00000000" w:rsidR="00000000" w:rsidRPr="00000000">
        <w:rPr>
          <w:rtl w:val="0"/>
        </w:rPr>
        <w:t xml:space="preserve">Earley Springs School is committed to ensuring that all pupils who require personal care receive support in a manner that protects their dignity, privacy, health, emotional wellbeing and safeguarding.</w:t>
      </w:r>
    </w:p>
    <w:p w:rsidR="00000000" w:rsidDel="00000000" w:rsidP="00000000" w:rsidRDefault="00000000" w:rsidRPr="00000000" w14:paraId="00000015">
      <w:pPr>
        <w:spacing w:after="240" w:before="240" w:lineRule="auto"/>
        <w:rPr/>
      </w:pPr>
      <w:r w:rsidDel="00000000" w:rsidR="00000000" w:rsidRPr="00000000">
        <w:rPr>
          <w:rtl w:val="0"/>
        </w:rPr>
        <w:t xml:space="preserve">As a specialist school supporting pupils with communication and interaction needs, the school recognises that personal care is not simply a practical task but forms part of a pupil’s emotional safety, regulation, communication and independence.</w:t>
      </w:r>
    </w:p>
    <w:p w:rsidR="00000000" w:rsidDel="00000000" w:rsidP="00000000" w:rsidRDefault="00000000" w:rsidRPr="00000000" w14:paraId="00000016">
      <w:pPr>
        <w:spacing w:after="240" w:before="240" w:lineRule="auto"/>
        <w:rPr/>
      </w:pPr>
      <w:r w:rsidDel="00000000" w:rsidR="00000000" w:rsidRPr="00000000">
        <w:rPr>
          <w:rtl w:val="0"/>
        </w:rPr>
        <w:t xml:space="preserve">Personal care will always be delivered respectfully, consistently and in accordance with safeguarding requirements, safer working practice and individual assessed need.</w:t>
      </w:r>
    </w:p>
    <w:p w:rsidR="00000000" w:rsidDel="00000000" w:rsidP="00000000" w:rsidRDefault="00000000" w:rsidRPr="00000000" w14:paraId="00000017">
      <w:pPr>
        <w:spacing w:after="240" w:before="240" w:lineRule="auto"/>
        <w:rPr/>
      </w:pPr>
      <w:r w:rsidDel="00000000" w:rsidR="00000000" w:rsidRPr="00000000">
        <w:rPr>
          <w:rtl w:val="0"/>
        </w:rPr>
        <w:t xml:space="preserve">This policy applies to all staff involved in supporting pupils with personal or intimate care needs and should be read alongside the Safeguarding and Child Protection Policy, Health and Safety Policy, Supporting Pupils with Medical Needs Policy, Positive Handling and Physical Intervention Policy and relevant pupil risk assessments and care plans.</w:t>
      </w:r>
    </w:p>
    <w:p w:rsidR="00000000" w:rsidDel="00000000" w:rsidP="00000000" w:rsidRDefault="00000000" w:rsidRPr="00000000" w14:paraId="00000018">
      <w:pPr>
        <w:pStyle w:val="Heading2"/>
        <w:keepNext w:val="0"/>
        <w:keepLines w:val="0"/>
        <w:spacing w:after="80" w:lineRule="auto"/>
        <w:rPr>
          <w:b w:val="1"/>
          <w:bCs w:val="1"/>
          <w:sz w:val="24"/>
          <w:szCs w:val="24"/>
        </w:rPr>
      </w:pPr>
      <w:bookmarkStart w:colFirst="0" w:colLast="0" w:name="_heading=h.e60uddbv9o8g" w:id="0"/>
      <w:bookmarkEnd w:id="0"/>
      <w:r w:rsidDel="00000000" w:rsidR="00000000" w:rsidRPr="00000000">
        <w:rPr>
          <w:b w:val="1"/>
          <w:bCs w:val="1"/>
          <w:sz w:val="24"/>
          <w:szCs w:val="24"/>
          <w:rtl w:val="0"/>
        </w:rPr>
        <w:t xml:space="preserve">Definition of Personal Care</w:t>
      </w:r>
    </w:p>
    <w:p w:rsidR="00000000" w:rsidDel="00000000" w:rsidP="00000000" w:rsidRDefault="00000000" w:rsidRPr="00000000" w14:paraId="00000019">
      <w:pPr>
        <w:spacing w:after="240" w:before="240" w:lineRule="auto"/>
        <w:rPr/>
      </w:pPr>
      <w:r w:rsidDel="00000000" w:rsidR="00000000" w:rsidRPr="00000000">
        <w:rPr>
          <w:rtl w:val="0"/>
        </w:rPr>
        <w:t xml:space="preserve">Personal care refers to practical support provided to enable pupils to meet hygiene, health and physical care needs. This may include support with toileting, continence, changing clothing, washing, personal hygiene and other activities necessary to maintain comfort, dignity and wellbeing.</w:t>
      </w:r>
    </w:p>
    <w:p w:rsidR="00000000" w:rsidDel="00000000" w:rsidP="00000000" w:rsidRDefault="00000000" w:rsidRPr="00000000" w14:paraId="0000001A">
      <w:pPr>
        <w:spacing w:after="240" w:before="240" w:lineRule="auto"/>
        <w:rPr/>
      </w:pPr>
      <w:r w:rsidDel="00000000" w:rsidR="00000000" w:rsidRPr="00000000">
        <w:rPr>
          <w:rtl w:val="0"/>
        </w:rPr>
        <w:t xml:space="preserve">Intimate care refers to support involving direct physical assistance with areas of the body that are ordinarily private.</w:t>
      </w:r>
    </w:p>
    <w:p w:rsidR="00000000" w:rsidDel="00000000" w:rsidP="00000000" w:rsidRDefault="00000000" w:rsidRPr="00000000" w14:paraId="0000001B">
      <w:pPr>
        <w:spacing w:after="240" w:before="240" w:lineRule="auto"/>
        <w:rPr/>
      </w:pPr>
      <w:r w:rsidDel="00000000" w:rsidR="00000000" w:rsidRPr="00000000">
        <w:rPr>
          <w:rtl w:val="0"/>
        </w:rPr>
        <w:t xml:space="preserve">Earley Springs recognises that for many pupils personal care may also involve communication support, emotional regulation and structured routines.</w:t>
      </w:r>
    </w:p>
    <w:p w:rsidR="00000000" w:rsidDel="00000000" w:rsidP="00000000" w:rsidRDefault="00000000" w:rsidRPr="00000000" w14:paraId="0000001C">
      <w:pPr>
        <w:spacing w:after="240" w:before="240" w:lineRule="auto"/>
        <w:rPr/>
      </w:pPr>
      <w:r w:rsidDel="00000000" w:rsidR="00000000" w:rsidRPr="00000000">
        <w:rPr>
          <w:rtl w:val="0"/>
        </w:rPr>
        <w:t xml:space="preserve">All care arrangements must be proportionate, individualised and based on assessed need.</w:t>
      </w:r>
    </w:p>
    <w:p w:rsidR="00000000" w:rsidDel="00000000" w:rsidP="00000000" w:rsidRDefault="00000000" w:rsidRPr="00000000" w14:paraId="0000001D">
      <w:pPr>
        <w:pStyle w:val="Heading2"/>
        <w:keepNext w:val="0"/>
        <w:keepLines w:val="0"/>
        <w:spacing w:after="80" w:lineRule="auto"/>
        <w:rPr>
          <w:b w:val="1"/>
          <w:bCs w:val="1"/>
          <w:sz w:val="24"/>
          <w:szCs w:val="24"/>
        </w:rPr>
      </w:pPr>
      <w:bookmarkStart w:colFirst="0" w:colLast="0" w:name="_heading=h.e0qlmev81qn3" w:id="1"/>
      <w:bookmarkEnd w:id="1"/>
      <w:r w:rsidDel="00000000" w:rsidR="00000000" w:rsidRPr="00000000">
        <w:rPr>
          <w:b w:val="1"/>
          <w:bCs w:val="1"/>
          <w:sz w:val="24"/>
          <w:szCs w:val="24"/>
          <w:rtl w:val="0"/>
        </w:rPr>
        <w:t xml:space="preserve">Principles</w:t>
      </w:r>
    </w:p>
    <w:p w:rsidR="00000000" w:rsidDel="00000000" w:rsidP="00000000" w:rsidRDefault="00000000" w:rsidRPr="00000000" w14:paraId="0000001E">
      <w:pPr>
        <w:spacing w:after="240" w:before="240" w:lineRule="auto"/>
        <w:rPr/>
      </w:pPr>
      <w:r w:rsidDel="00000000" w:rsidR="00000000" w:rsidRPr="00000000">
        <w:rPr>
          <w:rtl w:val="0"/>
        </w:rPr>
        <w:t xml:space="preserve">All personal care at Earley Springs is underpinned by the following principles:</w:t>
      </w:r>
    </w:p>
    <w:p w:rsidR="00000000" w:rsidDel="00000000" w:rsidP="00000000" w:rsidRDefault="00000000" w:rsidRPr="00000000" w14:paraId="0000001F">
      <w:pPr>
        <w:spacing w:after="240" w:before="240" w:lineRule="auto"/>
        <w:ind w:left="0" w:firstLine="0"/>
        <w:rPr/>
      </w:pPr>
      <w:r w:rsidDel="00000000" w:rsidR="00000000" w:rsidRPr="00000000">
        <w:rPr>
          <w:rtl w:val="0"/>
        </w:rPr>
        <w:t xml:space="preserve">Personal care at Earley Springs is underpinned by dignity, respect, safeguarding and pupil voice. Staff will promote independence wherever possible and will provide support only to the extent required. Consent will always be sought in a manner appropriate to the pupil’s age, communication profile and understanding and may include spoken language, visual supports, AAC, gesture, observation of presentation and recognised communication methods. Staff will maintain professional boundaries and ensure care is delivered consistently and predictably.</w:t>
      </w:r>
    </w:p>
    <w:p w:rsidR="00000000" w:rsidDel="00000000" w:rsidP="00000000" w:rsidRDefault="00000000" w:rsidRPr="00000000" w14:paraId="00000020">
      <w:pPr>
        <w:spacing w:after="240" w:before="240" w:lineRule="auto"/>
        <w:ind w:left="0" w:firstLine="0"/>
        <w:rPr>
          <w:sz w:val="20"/>
          <w:szCs w:val="20"/>
        </w:rPr>
      </w:pPr>
      <w:r w:rsidDel="00000000" w:rsidR="00000000" w:rsidRPr="00000000">
        <w:rPr>
          <w:rtl w:val="0"/>
        </w:rPr>
        <w:t xml:space="preserve">A pupil's communication of discomfort, distress, refusal or withdrawal of consent must be taken seriously, whether communicated through speech, AAC, spelling, gesture, behaviour, body language, changes in regulation or another established method of communication. Staff will not use force to complete routine personal care. Where essential care cannot be completed safely because a pupil refuses or becomes distressed, staff will pause wherever it is safe to do so, support the pupil to regulate and consider alternative approaches. Persistent or significant difficulties will be discussed with the Headteacher or DSL and parents or carers, and the pupil's care plan and risk assessment will be reviewed. Where there is an immediate health or safeguarding concern, staff will act in the pupil's best interests and seek appropriate advice.</w:t>
      </w:r>
      <w:r w:rsidDel="00000000" w:rsidR="00000000" w:rsidRPr="00000000">
        <w:rPr>
          <w:rtl w:val="0"/>
        </w:rPr>
      </w:r>
    </w:p>
    <w:p w:rsidR="00000000" w:rsidDel="00000000" w:rsidP="00000000" w:rsidRDefault="00000000" w:rsidRPr="00000000" w14:paraId="00000021">
      <w:pPr>
        <w:spacing w:after="240" w:before="240" w:lineRule="auto"/>
        <w:ind w:left="0" w:firstLine="0"/>
        <w:rPr/>
      </w:pPr>
      <w:r w:rsidDel="00000000" w:rsidR="00000000" w:rsidRPr="00000000">
        <w:rPr>
          <w:rtl w:val="0"/>
        </w:rPr>
        <w:t xml:space="preserve">Care arrangements will be individualised and informed by EHCP outcomes, health information, risk assessments and parental partnership.</w:t>
      </w:r>
    </w:p>
    <w:p w:rsidR="00000000" w:rsidDel="00000000" w:rsidP="00000000" w:rsidRDefault="00000000" w:rsidRPr="00000000" w14:paraId="00000022">
      <w:pPr>
        <w:pStyle w:val="Heading2"/>
        <w:keepNext w:val="0"/>
        <w:keepLines w:val="0"/>
        <w:spacing w:after="80" w:lineRule="auto"/>
        <w:rPr>
          <w:b w:val="1"/>
          <w:bCs w:val="1"/>
          <w:sz w:val="24"/>
          <w:szCs w:val="24"/>
        </w:rPr>
      </w:pPr>
      <w:bookmarkStart w:colFirst="0" w:colLast="0" w:name="_heading=h.90vakfcyi56v" w:id="2"/>
      <w:bookmarkEnd w:id="2"/>
      <w:r w:rsidDel="00000000" w:rsidR="00000000" w:rsidRPr="00000000">
        <w:rPr>
          <w:b w:val="1"/>
          <w:bCs w:val="1"/>
          <w:sz w:val="24"/>
          <w:szCs w:val="24"/>
          <w:rtl w:val="0"/>
        </w:rPr>
        <w:t xml:space="preserve">Legal and Regulatory Framework</w:t>
      </w:r>
    </w:p>
    <w:p w:rsidR="00000000" w:rsidDel="00000000" w:rsidP="00000000" w:rsidRDefault="00000000" w:rsidRPr="00000000" w14:paraId="00000023">
      <w:pPr>
        <w:spacing w:after="240" w:before="240" w:lineRule="auto"/>
        <w:ind w:left="0" w:firstLine="0"/>
        <w:rPr>
          <w:sz w:val="20"/>
          <w:szCs w:val="20"/>
        </w:rPr>
      </w:pPr>
      <w:r w:rsidDel="00000000" w:rsidR="00000000" w:rsidRPr="00000000">
        <w:rPr>
          <w:rtl w:val="0"/>
        </w:rPr>
        <w:t xml:space="preserve">This policy has been developed with regard to Keeping Children Safe in Education 2026 and is informed by the Education (Independent School Standards) Regulations 2014, particularly Part 3 relating to the welfare, health and safety of pupils, Part 4 relating to the suitability of staff and Part 8 relating to leadership and management. It also has regard to the Equality Act 2010, Health and Safety at Work etc. Act 1974, Control of Substances Hazardous to Health Regulations 2002, UK GDPR, Data Protection Act 2018 and relevant Kent safeguarding arrangements.</w:t>
      </w:r>
      <w:r w:rsidDel="00000000" w:rsidR="00000000" w:rsidRPr="00000000">
        <w:rPr>
          <w:rtl w:val="0"/>
        </w:rPr>
      </w:r>
    </w:p>
    <w:p w:rsidR="00000000" w:rsidDel="00000000" w:rsidP="00000000" w:rsidRDefault="00000000" w:rsidRPr="00000000" w14:paraId="00000024">
      <w:pPr>
        <w:spacing w:after="240" w:before="240" w:lineRule="auto"/>
        <w:rPr/>
      </w:pPr>
      <w:r w:rsidDel="00000000" w:rsidR="00000000" w:rsidRPr="00000000">
        <w:rPr>
          <w:rtl w:val="0"/>
        </w:rPr>
        <w:t xml:space="preserve">This policy should be read in conjunction with the Safeguarding and Child Protection Policy, Health and Safety Policy, Behaviour Policy, CCTV Policy, and individual pupil risk assessments and care plans, ensuring a consistent and joined-up approach to safeguarding and pupil welfare.</w:t>
      </w:r>
    </w:p>
    <w:p w:rsidR="00000000" w:rsidDel="00000000" w:rsidP="00000000" w:rsidRDefault="00000000" w:rsidRPr="00000000" w14:paraId="00000025">
      <w:pPr>
        <w:pStyle w:val="Heading2"/>
        <w:keepNext w:val="0"/>
        <w:keepLines w:val="0"/>
        <w:spacing w:after="80" w:lineRule="auto"/>
        <w:rPr>
          <w:b w:val="1"/>
          <w:bCs w:val="1"/>
          <w:sz w:val="24"/>
          <w:szCs w:val="24"/>
        </w:rPr>
      </w:pPr>
      <w:bookmarkStart w:colFirst="0" w:colLast="0" w:name="_heading=h.7mr8r4eddom6" w:id="3"/>
      <w:bookmarkEnd w:id="3"/>
      <w:r w:rsidDel="00000000" w:rsidR="00000000" w:rsidRPr="00000000">
        <w:rPr>
          <w:b w:val="1"/>
          <w:bCs w:val="1"/>
          <w:sz w:val="24"/>
          <w:szCs w:val="24"/>
          <w:rtl w:val="0"/>
        </w:rPr>
        <w:t xml:space="preserve">Roles and Responsibilities</w:t>
      </w:r>
    </w:p>
    <w:p w:rsidR="00000000" w:rsidDel="00000000" w:rsidP="00000000" w:rsidRDefault="00000000" w:rsidRPr="00000000" w14:paraId="00000026">
      <w:pPr>
        <w:spacing w:after="240" w:before="240" w:lineRule="auto"/>
        <w:rPr/>
      </w:pPr>
      <w:r w:rsidDel="00000000" w:rsidR="00000000" w:rsidRPr="00000000">
        <w:rPr>
          <w:rtl w:val="0"/>
        </w:rPr>
        <w:t xml:space="preserve">The Proprietor retains ultimate responsibility for ensuring that Earley Springs meets its safeguarding and welfare responsibilities and the Independent School Standards. The Executive Board provides appropriate scrutiny, challenge and assurance regarding the effectiveness of the school's arrangements.</w:t>
      </w:r>
    </w:p>
    <w:p w:rsidR="00000000" w:rsidDel="00000000" w:rsidP="00000000" w:rsidRDefault="00000000" w:rsidRPr="00000000" w14:paraId="00000027">
      <w:pPr>
        <w:spacing w:after="240" w:before="240" w:lineRule="auto"/>
        <w:rPr/>
      </w:pPr>
      <w:r w:rsidDel="00000000" w:rsidR="00000000" w:rsidRPr="00000000">
        <w:rPr>
          <w:rtl w:val="0"/>
        </w:rPr>
        <w:t xml:space="preserve">The Headteacher has overall operational responsibility for implementing and monitoring this policy and for ensuring that appropriate staffing, training, facilities, risk assessments and care arrangements are in place.</w:t>
      </w:r>
    </w:p>
    <w:p w:rsidR="00000000" w:rsidDel="00000000" w:rsidP="00000000" w:rsidRDefault="00000000" w:rsidRPr="00000000" w14:paraId="00000028">
      <w:pPr>
        <w:spacing w:after="240" w:before="240" w:lineRule="auto"/>
        <w:rPr/>
      </w:pPr>
      <w:r w:rsidDel="00000000" w:rsidR="00000000" w:rsidRPr="00000000">
        <w:rPr>
          <w:rtl w:val="0"/>
        </w:rPr>
        <w:t xml:space="preserve">The Designated Safeguarding Lead oversees safeguarding arrangements relating to personal and intimate care and ensures that concerns, disclosures, allegations or concerns regarding professional boundaries are responded to in accordance with the Safeguarding and Child Protection Policy.</w:t>
      </w:r>
    </w:p>
    <w:p w:rsidR="00000000" w:rsidDel="00000000" w:rsidP="00000000" w:rsidRDefault="00000000" w:rsidRPr="00000000" w14:paraId="00000029">
      <w:pPr>
        <w:spacing w:after="240" w:before="240" w:lineRule="auto"/>
        <w:rPr/>
      </w:pPr>
      <w:r w:rsidDel="00000000" w:rsidR="00000000" w:rsidRPr="00000000">
        <w:rPr>
          <w:rtl w:val="0"/>
        </w:rPr>
        <w:t xml:space="preserve">All staff providing personal or intimate care are responsible for following individual care plans and risk assessments, maintaining professional boundaries and confidentiality, respecting pupils' dignity and communication needs, promoting independence wherever possible and reporting and recording concerns in accordance with school procedures.</w:t>
      </w:r>
    </w:p>
    <w:p w:rsidR="00000000" w:rsidDel="00000000" w:rsidP="00000000" w:rsidRDefault="00000000" w:rsidRPr="00000000" w14:paraId="0000002A">
      <w:pPr>
        <w:spacing w:after="240" w:before="240" w:lineRule="auto"/>
        <w:rPr/>
      </w:pPr>
      <w:r w:rsidDel="00000000" w:rsidR="00000000" w:rsidRPr="00000000">
        <w:rPr>
          <w:rtl w:val="0"/>
        </w:rPr>
        <w:t xml:space="preserve">Where a pupil requires regular or ongoing intimate care, an individual personal or intimate care plan will be developed. The plan will set out the pupil's needs, preferred communication methods, level of independence, support required, consent and assent arrangements, known triggers or sensitivities, relevant health information, staffing arrangements and any specific safeguarding or risk-management measures. The plan will be developed in partnership with parents or carers and, wherever possible, with the pupil, and will be reviewed when needs change and at appropriate planned intervals.</w:t>
      </w:r>
    </w:p>
    <w:p w:rsidR="00000000" w:rsidDel="00000000" w:rsidP="00000000" w:rsidRDefault="00000000" w:rsidRPr="00000000" w14:paraId="0000002B">
      <w:pPr>
        <w:pStyle w:val="Heading2"/>
        <w:keepNext w:val="0"/>
        <w:keepLines w:val="0"/>
        <w:spacing w:after="80" w:lineRule="auto"/>
        <w:rPr>
          <w:b w:val="1"/>
          <w:bCs w:val="1"/>
          <w:sz w:val="24"/>
          <w:szCs w:val="24"/>
        </w:rPr>
      </w:pPr>
      <w:bookmarkStart w:colFirst="0" w:colLast="0" w:name="_heading=h.cgcve4qt7whu" w:id="4"/>
      <w:bookmarkEnd w:id="4"/>
      <w:r w:rsidDel="00000000" w:rsidR="00000000" w:rsidRPr="00000000">
        <w:rPr>
          <w:b w:val="1"/>
          <w:bCs w:val="1"/>
          <w:sz w:val="24"/>
          <w:szCs w:val="24"/>
          <w:rtl w:val="0"/>
        </w:rPr>
        <w:t xml:space="preserve">Staff Suitability and Training</w:t>
      </w:r>
    </w:p>
    <w:p w:rsidR="00000000" w:rsidDel="00000000" w:rsidP="00000000" w:rsidRDefault="00000000" w:rsidRPr="00000000" w14:paraId="0000002C">
      <w:pPr>
        <w:numPr>
          <w:ilvl w:val="0"/>
          <w:numId w:val="1"/>
        </w:numPr>
        <w:spacing w:after="0" w:afterAutospacing="0" w:before="240" w:lineRule="auto"/>
        <w:ind w:left="720" w:hanging="360"/>
        <w:rPr/>
      </w:pPr>
      <w:r w:rsidDel="00000000" w:rsidR="00000000" w:rsidRPr="00000000">
        <w:rPr>
          <w:rtl w:val="0"/>
        </w:rPr>
        <w:t xml:space="preserve">Personal and intimate care will only be provided by staff who have been appropriately recruited and checked in accordance with the school's safer recruitment procedures and who have received appropriate information, instruction or training for the care they are expected to provide.</w:t>
      </w:r>
    </w:p>
    <w:p w:rsidR="00000000" w:rsidDel="00000000" w:rsidP="00000000" w:rsidRDefault="00000000" w:rsidRPr="00000000" w14:paraId="0000002D">
      <w:pPr>
        <w:numPr>
          <w:ilvl w:val="0"/>
          <w:numId w:val="1"/>
        </w:numPr>
        <w:spacing w:after="0" w:afterAutospacing="0" w:before="0" w:beforeAutospacing="0" w:lineRule="auto"/>
        <w:ind w:left="720" w:hanging="360"/>
        <w:rPr>
          <w:sz w:val="24"/>
          <w:szCs w:val="24"/>
        </w:rPr>
      </w:pPr>
      <w:r w:rsidDel="00000000" w:rsidR="00000000" w:rsidRPr="00000000">
        <w:rPr>
          <w:sz w:val="24"/>
          <w:szCs w:val="24"/>
          <w:rtl w:val="0"/>
        </w:rPr>
        <w:t xml:space="preserve">Staff involved in personal care receive appropriate training, including:</w:t>
      </w:r>
    </w:p>
    <w:p w:rsidR="00000000" w:rsidDel="00000000" w:rsidP="00000000" w:rsidRDefault="00000000" w:rsidRPr="00000000" w14:paraId="0000002E">
      <w:pPr>
        <w:numPr>
          <w:ilvl w:val="1"/>
          <w:numId w:val="1"/>
        </w:numPr>
        <w:spacing w:after="0" w:afterAutospacing="0" w:before="0" w:beforeAutospacing="0" w:lineRule="auto"/>
        <w:ind w:left="1440" w:hanging="360"/>
        <w:rPr>
          <w:sz w:val="24"/>
          <w:szCs w:val="24"/>
        </w:rPr>
      </w:pPr>
      <w:r w:rsidDel="00000000" w:rsidR="00000000" w:rsidRPr="00000000">
        <w:rPr>
          <w:sz w:val="24"/>
          <w:szCs w:val="24"/>
          <w:rtl w:val="0"/>
        </w:rPr>
        <w:t xml:space="preserve">Safeguarding and child protection</w:t>
      </w:r>
    </w:p>
    <w:p w:rsidR="00000000" w:rsidDel="00000000" w:rsidP="00000000" w:rsidRDefault="00000000" w:rsidRPr="00000000" w14:paraId="0000002F">
      <w:pPr>
        <w:numPr>
          <w:ilvl w:val="1"/>
          <w:numId w:val="1"/>
        </w:numPr>
        <w:spacing w:after="0" w:afterAutospacing="0" w:before="0" w:beforeAutospacing="0" w:lineRule="auto"/>
        <w:ind w:left="1440" w:hanging="360"/>
        <w:rPr>
          <w:sz w:val="24"/>
          <w:szCs w:val="24"/>
        </w:rPr>
      </w:pPr>
      <w:r w:rsidDel="00000000" w:rsidR="00000000" w:rsidRPr="00000000">
        <w:rPr>
          <w:sz w:val="24"/>
          <w:szCs w:val="24"/>
          <w:rtl w:val="0"/>
        </w:rPr>
        <w:t xml:space="preserve">Intimate care procedures</w:t>
      </w:r>
    </w:p>
    <w:p w:rsidR="00000000" w:rsidDel="00000000" w:rsidP="00000000" w:rsidRDefault="00000000" w:rsidRPr="00000000" w14:paraId="00000030">
      <w:pPr>
        <w:numPr>
          <w:ilvl w:val="1"/>
          <w:numId w:val="1"/>
        </w:numPr>
        <w:spacing w:after="0" w:afterAutospacing="0" w:before="0" w:beforeAutospacing="0" w:lineRule="auto"/>
        <w:ind w:left="1440" w:hanging="360"/>
        <w:rPr>
          <w:sz w:val="24"/>
          <w:szCs w:val="24"/>
        </w:rPr>
      </w:pPr>
      <w:r w:rsidDel="00000000" w:rsidR="00000000" w:rsidRPr="00000000">
        <w:rPr>
          <w:sz w:val="24"/>
          <w:szCs w:val="24"/>
          <w:rtl w:val="0"/>
        </w:rPr>
        <w:t xml:space="preserve">Infection control and hygiene</w:t>
      </w:r>
    </w:p>
    <w:p w:rsidR="00000000" w:rsidDel="00000000" w:rsidP="00000000" w:rsidRDefault="00000000" w:rsidRPr="00000000" w14:paraId="00000031">
      <w:pPr>
        <w:numPr>
          <w:ilvl w:val="1"/>
          <w:numId w:val="1"/>
        </w:numPr>
        <w:spacing w:after="0" w:afterAutospacing="0" w:before="0" w:beforeAutospacing="0" w:lineRule="auto"/>
        <w:ind w:left="1440" w:hanging="360"/>
        <w:rPr>
          <w:sz w:val="24"/>
          <w:szCs w:val="24"/>
        </w:rPr>
      </w:pPr>
      <w:r w:rsidDel="00000000" w:rsidR="00000000" w:rsidRPr="00000000">
        <w:rPr>
          <w:sz w:val="24"/>
          <w:szCs w:val="24"/>
          <w:rtl w:val="0"/>
        </w:rPr>
        <w:t xml:space="preserve">Manual handling (where required)</w:t>
      </w:r>
    </w:p>
    <w:p w:rsidR="00000000" w:rsidDel="00000000" w:rsidP="00000000" w:rsidRDefault="00000000" w:rsidRPr="00000000" w14:paraId="00000032">
      <w:pPr>
        <w:numPr>
          <w:ilvl w:val="1"/>
          <w:numId w:val="1"/>
        </w:numPr>
        <w:spacing w:after="240" w:before="0" w:beforeAutospacing="0" w:lineRule="auto"/>
        <w:ind w:left="1440" w:hanging="360"/>
        <w:rPr>
          <w:sz w:val="24"/>
          <w:szCs w:val="24"/>
        </w:rPr>
      </w:pPr>
      <w:r w:rsidDel="00000000" w:rsidR="00000000" w:rsidRPr="00000000">
        <w:rPr>
          <w:sz w:val="24"/>
          <w:szCs w:val="24"/>
          <w:rtl w:val="0"/>
        </w:rPr>
        <w:t xml:space="preserve">Supporting regulation, communication, and emotional wellbeing</w:t>
      </w:r>
    </w:p>
    <w:p w:rsidR="00000000" w:rsidDel="00000000" w:rsidP="00000000" w:rsidRDefault="00000000" w:rsidRPr="00000000" w14:paraId="00000033">
      <w:pPr>
        <w:pStyle w:val="Heading2"/>
        <w:keepNext w:val="0"/>
        <w:keepLines w:val="0"/>
        <w:spacing w:after="80" w:lineRule="auto"/>
        <w:rPr>
          <w:b w:val="1"/>
          <w:bCs w:val="1"/>
          <w:sz w:val="24"/>
          <w:szCs w:val="24"/>
        </w:rPr>
      </w:pPr>
      <w:bookmarkStart w:colFirst="0" w:colLast="0" w:name="_heading=h.1yxz3rccdb04" w:id="5"/>
      <w:bookmarkEnd w:id="5"/>
      <w:r w:rsidDel="00000000" w:rsidR="00000000" w:rsidRPr="00000000">
        <w:rPr>
          <w:b w:val="1"/>
          <w:bCs w:val="1"/>
          <w:sz w:val="24"/>
          <w:szCs w:val="24"/>
          <w:rtl w:val="0"/>
        </w:rPr>
        <w:t xml:space="preserve">Safeguarding Arrangements</w:t>
      </w:r>
    </w:p>
    <w:p w:rsidR="00000000" w:rsidDel="00000000" w:rsidP="00000000" w:rsidRDefault="00000000" w:rsidRPr="00000000" w14:paraId="00000034">
      <w:pPr>
        <w:spacing w:after="240" w:before="240" w:lineRule="auto"/>
        <w:rPr/>
      </w:pPr>
      <w:r w:rsidDel="00000000" w:rsidR="00000000" w:rsidRPr="00000000">
        <w:rPr>
          <w:rtl w:val="0"/>
        </w:rPr>
        <w:t xml:space="preserve">Personal care must always be delivered in accordance with safeguarding procedures and safer working practice expectations. Privacy will be respected whilst ensuring that staff and pupils remain protected. Staff should not place themselves in situations that create unnecessary safeguarding vulnerability and should follow agreed care plans and risk assessments.</w:t>
      </w:r>
    </w:p>
    <w:p w:rsidR="00000000" w:rsidDel="00000000" w:rsidP="00000000" w:rsidRDefault="00000000" w:rsidRPr="00000000" w14:paraId="00000035">
      <w:pPr>
        <w:spacing w:after="240" w:before="240" w:lineRule="auto"/>
        <w:rPr/>
      </w:pPr>
      <w:r w:rsidDel="00000000" w:rsidR="00000000" w:rsidRPr="00000000">
        <w:rPr>
          <w:rtl w:val="0"/>
        </w:rPr>
        <w:t xml:space="preserve">Additional staff presence may be considered where identified through risk assessment, safeguarding advice or pupil need; however, routine two-person care is not automatically required and decisions should remain proportionate. Personal care will be recorded in accordance with the pupil's individual care plan and the school's agreed procedures. Any unusual occurrence, change in presentation, injury, distress, refusal, safeguarding concern, deviation from the agreed care plan or other significant event must be recorded promptly and reported to the appropriate member of staff. Safeguarding concerns must be recorded on Bromcom and reported immediately to the DSL or Deputy DSL.</w:t>
      </w:r>
    </w:p>
    <w:p w:rsidR="00000000" w:rsidDel="00000000" w:rsidP="00000000" w:rsidRDefault="00000000" w:rsidRPr="00000000" w14:paraId="00000036">
      <w:pPr>
        <w:spacing w:after="240" w:before="240" w:lineRule="auto"/>
        <w:rPr/>
      </w:pPr>
      <w:r w:rsidDel="00000000" w:rsidR="00000000" w:rsidRPr="00000000">
        <w:rPr>
          <w:rtl w:val="0"/>
        </w:rPr>
        <w:t xml:space="preserve">Any low-level concerns, safeguarding concerns, disclosures, unusual presentation or concerns regarding professional boundaries must be reported immediately in accordance with safeguarding procedures. Allegations relating to personal care practice will be managed in line with the Safeguarding and Child Protection Policy and relevant statutory guidance.</w:t>
      </w:r>
    </w:p>
    <w:p w:rsidR="00000000" w:rsidDel="00000000" w:rsidP="00000000" w:rsidRDefault="00000000" w:rsidRPr="00000000" w14:paraId="00000037">
      <w:pPr>
        <w:pStyle w:val="Heading2"/>
        <w:keepNext w:val="0"/>
        <w:keepLines w:val="0"/>
        <w:spacing w:after="80" w:lineRule="auto"/>
        <w:rPr>
          <w:b w:val="1"/>
          <w:bCs w:val="1"/>
          <w:sz w:val="24"/>
          <w:szCs w:val="24"/>
        </w:rPr>
      </w:pPr>
      <w:bookmarkStart w:colFirst="0" w:colLast="0" w:name="_heading=h.wxt0kyr2bh1x" w:id="6"/>
      <w:bookmarkEnd w:id="6"/>
      <w:r w:rsidDel="00000000" w:rsidR="00000000" w:rsidRPr="00000000">
        <w:rPr>
          <w:b w:val="1"/>
          <w:bCs w:val="1"/>
          <w:sz w:val="24"/>
          <w:szCs w:val="24"/>
          <w:rtl w:val="0"/>
        </w:rPr>
        <w:t xml:space="preserve">Environment and Facilities</w:t>
      </w:r>
    </w:p>
    <w:p w:rsidR="00000000" w:rsidDel="00000000" w:rsidP="00000000" w:rsidRDefault="00000000" w:rsidRPr="00000000" w14:paraId="00000038">
      <w:pPr>
        <w:spacing w:after="240" w:before="240" w:lineRule="auto"/>
        <w:rPr/>
      </w:pPr>
      <w:r w:rsidDel="00000000" w:rsidR="00000000" w:rsidRPr="00000000">
        <w:rPr>
          <w:rtl w:val="0"/>
        </w:rPr>
        <w:t xml:space="preserve">Personal care spaces will be maintained to promote dignity, privacy, hygiene and safe supervision. Toileting and changing environments will remain clean, organised and appropriately equipped. Cleaning materials and hazardous substances will remain secured in accordance with COSHH requirements and hot water systems will be managed safely.</w:t>
      </w:r>
    </w:p>
    <w:p w:rsidR="00000000" w:rsidDel="00000000" w:rsidP="00000000" w:rsidRDefault="00000000" w:rsidRPr="00000000" w14:paraId="00000039">
      <w:pPr>
        <w:spacing w:after="240" w:before="240" w:lineRule="auto"/>
        <w:rPr/>
      </w:pPr>
      <w:r w:rsidDel="00000000" w:rsidR="00000000" w:rsidRPr="00000000">
        <w:rPr>
          <w:rtl w:val="0"/>
        </w:rPr>
        <w:t xml:space="preserve">CCTV will never record within toileting or changing spaces. Where CCTV operates externally to support safeguarding and site security, this will be managed in accordance with data protection requirements and will not compromise dignity.</w:t>
      </w:r>
    </w:p>
    <w:p w:rsidR="00000000" w:rsidDel="00000000" w:rsidP="00000000" w:rsidRDefault="00000000" w:rsidRPr="00000000" w14:paraId="0000003A">
      <w:pPr>
        <w:pStyle w:val="Heading2"/>
        <w:keepNext w:val="0"/>
        <w:keepLines w:val="0"/>
        <w:spacing w:after="80" w:lineRule="auto"/>
        <w:rPr>
          <w:b w:val="1"/>
          <w:bCs w:val="1"/>
          <w:sz w:val="24"/>
          <w:szCs w:val="24"/>
        </w:rPr>
      </w:pPr>
      <w:bookmarkStart w:colFirst="0" w:colLast="0" w:name="_heading=h.rep941mvy3ou" w:id="7"/>
      <w:bookmarkEnd w:id="7"/>
      <w:r w:rsidDel="00000000" w:rsidR="00000000" w:rsidRPr="00000000">
        <w:rPr>
          <w:b w:val="1"/>
          <w:bCs w:val="1"/>
          <w:sz w:val="24"/>
          <w:szCs w:val="24"/>
          <w:rtl w:val="0"/>
        </w:rPr>
        <w:t xml:space="preserve">Risk Assessment and Control Measures</w:t>
      </w:r>
    </w:p>
    <w:p w:rsidR="00000000" w:rsidDel="00000000" w:rsidP="00000000" w:rsidRDefault="00000000" w:rsidRPr="00000000" w14:paraId="0000003B">
      <w:pPr>
        <w:spacing w:after="240" w:before="240" w:lineRule="auto"/>
        <w:rPr/>
      </w:pPr>
      <w:r w:rsidDel="00000000" w:rsidR="00000000" w:rsidRPr="00000000">
        <w:rPr>
          <w:rtl w:val="0"/>
        </w:rPr>
        <w:t xml:space="preserve">All personal care is supported by area-based and individual risk assessments, including the Toileting and Personal Care Risk Assessment. Identified risks include, but are not limited to:</w:t>
      </w:r>
    </w:p>
    <w:p w:rsidR="00000000" w:rsidDel="00000000" w:rsidP="00000000" w:rsidRDefault="00000000" w:rsidRPr="00000000" w14:paraId="0000003C">
      <w:pPr>
        <w:numPr>
          <w:ilvl w:val="0"/>
          <w:numId w:val="3"/>
        </w:numPr>
        <w:spacing w:after="0" w:afterAutospacing="0" w:before="240" w:lineRule="auto"/>
        <w:ind w:left="720" w:hanging="360"/>
      </w:pPr>
      <w:r w:rsidDel="00000000" w:rsidR="00000000" w:rsidRPr="00000000">
        <w:rPr>
          <w:rtl w:val="0"/>
        </w:rPr>
        <w:t xml:space="preserve">Slips from water or bodily fluids</w:t>
      </w:r>
    </w:p>
    <w:p w:rsidR="00000000" w:rsidDel="00000000" w:rsidP="00000000" w:rsidRDefault="00000000" w:rsidRPr="00000000" w14:paraId="0000003D">
      <w:pPr>
        <w:numPr>
          <w:ilvl w:val="0"/>
          <w:numId w:val="3"/>
        </w:numPr>
        <w:spacing w:after="0" w:afterAutospacing="0" w:before="0" w:beforeAutospacing="0" w:lineRule="auto"/>
        <w:ind w:left="720" w:hanging="360"/>
      </w:pPr>
      <w:r w:rsidDel="00000000" w:rsidR="00000000" w:rsidRPr="00000000">
        <w:rPr>
          <w:rtl w:val="0"/>
        </w:rPr>
        <w:t xml:space="preserve">Cross-contamination and infection risk</w:t>
      </w:r>
    </w:p>
    <w:p w:rsidR="00000000" w:rsidDel="00000000" w:rsidP="00000000" w:rsidRDefault="00000000" w:rsidRPr="00000000" w14:paraId="0000003E">
      <w:pPr>
        <w:numPr>
          <w:ilvl w:val="0"/>
          <w:numId w:val="3"/>
        </w:numPr>
        <w:spacing w:after="0" w:afterAutospacing="0" w:before="0" w:beforeAutospacing="0" w:lineRule="auto"/>
        <w:ind w:left="720" w:hanging="360"/>
      </w:pPr>
      <w:r w:rsidDel="00000000" w:rsidR="00000000" w:rsidRPr="00000000">
        <w:rPr>
          <w:rtl w:val="0"/>
        </w:rPr>
        <w:t xml:space="preserve">Safeguarding risks during intimate care</w:t>
      </w:r>
    </w:p>
    <w:p w:rsidR="00000000" w:rsidDel="00000000" w:rsidP="00000000" w:rsidRDefault="00000000" w:rsidRPr="00000000" w14:paraId="0000003F">
      <w:pPr>
        <w:numPr>
          <w:ilvl w:val="0"/>
          <w:numId w:val="3"/>
        </w:numPr>
        <w:spacing w:after="0" w:afterAutospacing="0" w:before="0" w:beforeAutospacing="0" w:lineRule="auto"/>
        <w:ind w:left="720" w:hanging="360"/>
      </w:pPr>
      <w:r w:rsidDel="00000000" w:rsidR="00000000" w:rsidRPr="00000000">
        <w:rPr>
          <w:rtl w:val="0"/>
        </w:rPr>
        <w:t xml:space="preserve">Pupil distress, dysregulation, or flight risk</w:t>
      </w:r>
    </w:p>
    <w:p w:rsidR="00000000" w:rsidDel="00000000" w:rsidP="00000000" w:rsidRDefault="00000000" w:rsidRPr="00000000" w14:paraId="00000040">
      <w:pPr>
        <w:numPr>
          <w:ilvl w:val="0"/>
          <w:numId w:val="3"/>
        </w:numPr>
        <w:spacing w:after="0" w:afterAutospacing="0" w:before="0" w:beforeAutospacing="0" w:lineRule="auto"/>
        <w:ind w:left="720" w:hanging="360"/>
      </w:pPr>
      <w:r w:rsidDel="00000000" w:rsidR="00000000" w:rsidRPr="00000000">
        <w:rPr>
          <w:rtl w:val="0"/>
        </w:rPr>
        <w:t xml:space="preserve">Unsafe exploration, climbing, or mouthing</w:t>
      </w:r>
    </w:p>
    <w:p w:rsidR="00000000" w:rsidDel="00000000" w:rsidP="00000000" w:rsidRDefault="00000000" w:rsidRPr="00000000" w14:paraId="00000041">
      <w:pPr>
        <w:numPr>
          <w:ilvl w:val="0"/>
          <w:numId w:val="3"/>
        </w:numPr>
        <w:spacing w:after="0" w:afterAutospacing="0" w:before="0" w:beforeAutospacing="0" w:lineRule="auto"/>
        <w:ind w:left="720" w:hanging="360"/>
      </w:pPr>
      <w:r w:rsidDel="00000000" w:rsidR="00000000" w:rsidRPr="00000000">
        <w:rPr>
          <w:rtl w:val="0"/>
        </w:rPr>
        <w:t xml:space="preserve">Hot water or tap temperature risks</w:t>
      </w:r>
    </w:p>
    <w:p w:rsidR="00000000" w:rsidDel="00000000" w:rsidP="00000000" w:rsidRDefault="00000000" w:rsidRPr="00000000" w14:paraId="00000042">
      <w:pPr>
        <w:numPr>
          <w:ilvl w:val="0"/>
          <w:numId w:val="3"/>
        </w:numPr>
        <w:spacing w:after="0" w:afterAutospacing="0" w:before="0" w:beforeAutospacing="0" w:lineRule="auto"/>
        <w:ind w:left="720" w:hanging="360"/>
      </w:pPr>
      <w:r w:rsidDel="00000000" w:rsidR="00000000" w:rsidRPr="00000000">
        <w:rPr>
          <w:rtl w:val="0"/>
        </w:rPr>
        <w:t xml:space="preserve">Disposal of nappies and wipes</w:t>
      </w:r>
    </w:p>
    <w:p w:rsidR="00000000" w:rsidDel="00000000" w:rsidP="00000000" w:rsidRDefault="00000000" w:rsidRPr="00000000" w14:paraId="00000043">
      <w:pPr>
        <w:numPr>
          <w:ilvl w:val="0"/>
          <w:numId w:val="3"/>
        </w:numPr>
        <w:spacing w:after="0" w:afterAutospacing="0" w:before="0" w:beforeAutospacing="0" w:lineRule="auto"/>
        <w:ind w:left="720" w:hanging="360"/>
      </w:pPr>
      <w:r w:rsidDel="00000000" w:rsidR="00000000" w:rsidRPr="00000000">
        <w:rPr>
          <w:rtl w:val="0"/>
        </w:rPr>
        <w:t xml:space="preserve">Staff injury during lifting or changing</w:t>
      </w:r>
    </w:p>
    <w:p w:rsidR="00000000" w:rsidDel="00000000" w:rsidP="00000000" w:rsidRDefault="00000000" w:rsidRPr="00000000" w14:paraId="00000044">
      <w:pPr>
        <w:numPr>
          <w:ilvl w:val="0"/>
          <w:numId w:val="3"/>
        </w:numPr>
        <w:spacing w:after="0" w:afterAutospacing="0" w:before="0" w:beforeAutospacing="0" w:lineRule="auto"/>
        <w:ind w:left="720" w:hanging="360"/>
      </w:pPr>
      <w:r w:rsidDel="00000000" w:rsidR="00000000" w:rsidRPr="00000000">
        <w:rPr>
          <w:rtl w:val="0"/>
        </w:rPr>
        <w:t xml:space="preserve">Pupils locking themselves in cubicles</w:t>
      </w:r>
    </w:p>
    <w:p w:rsidR="00000000" w:rsidDel="00000000" w:rsidP="00000000" w:rsidRDefault="00000000" w:rsidRPr="00000000" w14:paraId="00000045">
      <w:pPr>
        <w:numPr>
          <w:ilvl w:val="0"/>
          <w:numId w:val="3"/>
        </w:numPr>
        <w:spacing w:after="0" w:afterAutospacing="0" w:before="0" w:beforeAutospacing="0" w:lineRule="auto"/>
        <w:ind w:left="720" w:hanging="360"/>
      </w:pPr>
      <w:r w:rsidDel="00000000" w:rsidR="00000000" w:rsidRPr="00000000">
        <w:rPr>
          <w:rtl w:val="0"/>
        </w:rPr>
        <w:t xml:space="preserve">Sensory overwhelm (noise, lighting, smells)</w:t>
      </w:r>
    </w:p>
    <w:p w:rsidR="00000000" w:rsidDel="00000000" w:rsidP="00000000" w:rsidRDefault="00000000" w:rsidRPr="00000000" w14:paraId="00000046">
      <w:pPr>
        <w:numPr>
          <w:ilvl w:val="0"/>
          <w:numId w:val="3"/>
        </w:numPr>
        <w:spacing w:after="0" w:afterAutospacing="0" w:before="0" w:beforeAutospacing="0" w:lineRule="auto"/>
        <w:ind w:left="720" w:hanging="360"/>
      </w:pPr>
      <w:r w:rsidDel="00000000" w:rsidR="00000000" w:rsidRPr="00000000">
        <w:rPr>
          <w:rtl w:val="0"/>
        </w:rPr>
        <w:t xml:space="preserve">Unauthorised access to toileting areas</w:t>
      </w:r>
    </w:p>
    <w:p w:rsidR="00000000" w:rsidDel="00000000" w:rsidP="00000000" w:rsidRDefault="00000000" w:rsidRPr="00000000" w14:paraId="00000047">
      <w:pPr>
        <w:numPr>
          <w:ilvl w:val="0"/>
          <w:numId w:val="3"/>
        </w:numPr>
        <w:spacing w:after="0" w:afterAutospacing="0" w:before="0" w:beforeAutospacing="0" w:lineRule="auto"/>
        <w:ind w:left="720" w:hanging="360"/>
      </w:pPr>
      <w:r w:rsidDel="00000000" w:rsidR="00000000" w:rsidRPr="00000000">
        <w:rPr>
          <w:rtl w:val="0"/>
        </w:rPr>
        <w:t xml:space="preserve">Choking hazards</w:t>
      </w:r>
    </w:p>
    <w:p w:rsidR="00000000" w:rsidDel="00000000" w:rsidP="00000000" w:rsidRDefault="00000000" w:rsidRPr="00000000" w14:paraId="00000048">
      <w:pPr>
        <w:numPr>
          <w:ilvl w:val="0"/>
          <w:numId w:val="3"/>
        </w:numPr>
        <w:spacing w:after="240" w:before="0" w:beforeAutospacing="0" w:lineRule="auto"/>
        <w:ind w:left="720" w:hanging="360"/>
      </w:pPr>
      <w:r w:rsidDel="00000000" w:rsidR="00000000" w:rsidRPr="00000000">
        <w:rPr>
          <w:rtl w:val="0"/>
        </w:rPr>
        <w:t xml:space="preserve">Supervision during transitions</w:t>
      </w:r>
    </w:p>
    <w:p w:rsidR="00000000" w:rsidDel="00000000" w:rsidP="00000000" w:rsidRDefault="00000000" w:rsidRPr="00000000" w14:paraId="00000049">
      <w:pPr>
        <w:spacing w:after="240" w:before="240" w:lineRule="auto"/>
        <w:rPr/>
      </w:pPr>
      <w:r w:rsidDel="00000000" w:rsidR="00000000" w:rsidRPr="00000000">
        <w:rPr>
          <w:rtl w:val="0"/>
        </w:rPr>
        <w:t xml:space="preserve">Control measures are clearly defined within risk assessments and reviewed regularly or following any incident or change in pupil need.</w:t>
      </w:r>
    </w:p>
    <w:p w:rsidR="00000000" w:rsidDel="00000000" w:rsidP="00000000" w:rsidRDefault="00000000" w:rsidRPr="00000000" w14:paraId="0000004A">
      <w:pPr>
        <w:pStyle w:val="Heading2"/>
        <w:keepNext w:val="0"/>
        <w:keepLines w:val="0"/>
        <w:spacing w:after="80" w:lineRule="auto"/>
        <w:rPr>
          <w:b w:val="1"/>
          <w:bCs w:val="1"/>
          <w:sz w:val="24"/>
          <w:szCs w:val="24"/>
        </w:rPr>
      </w:pPr>
      <w:bookmarkStart w:colFirst="0" w:colLast="0" w:name="_heading=h.18z6lrmmx958" w:id="8"/>
      <w:bookmarkEnd w:id="8"/>
      <w:r w:rsidDel="00000000" w:rsidR="00000000" w:rsidRPr="00000000">
        <w:rPr>
          <w:b w:val="1"/>
          <w:bCs w:val="1"/>
          <w:sz w:val="24"/>
          <w:szCs w:val="24"/>
          <w:rtl w:val="0"/>
        </w:rPr>
        <w:t xml:space="preserve">Infection Control and Hygiene</w:t>
      </w:r>
    </w:p>
    <w:p w:rsidR="00000000" w:rsidDel="00000000" w:rsidP="00000000" w:rsidRDefault="00000000" w:rsidRPr="00000000" w14:paraId="0000004B">
      <w:pPr>
        <w:spacing w:after="240" w:before="240" w:lineRule="auto"/>
        <w:ind w:left="0" w:firstLine="0"/>
        <w:rPr/>
      </w:pPr>
      <w:r w:rsidDel="00000000" w:rsidR="00000000" w:rsidRPr="00000000">
        <w:rPr>
          <w:rtl w:val="0"/>
        </w:rPr>
        <w:t xml:space="preserve">Appropriate infection-prevention and control measures will be used during personal care according to the nature of the task and assessed risk. Staff will undertake appropriate hand hygiene before and after care and will use gloves, aprons or other PPE where required. Waste, including nappies and continence products, will be handled and disposed of safely using the school's agreed arrangements. Personal care areas and equipment will be cleaned and disinfected appropriately, and cleaning products will be stored and used in accordance with COSHH requirements.</w:t>
      </w:r>
    </w:p>
    <w:p w:rsidR="00000000" w:rsidDel="00000000" w:rsidP="00000000" w:rsidRDefault="00000000" w:rsidRPr="00000000" w14:paraId="0000004C">
      <w:pPr>
        <w:pStyle w:val="Heading2"/>
        <w:keepNext w:val="0"/>
        <w:keepLines w:val="0"/>
        <w:spacing w:after="80" w:lineRule="auto"/>
        <w:rPr>
          <w:b w:val="1"/>
          <w:bCs w:val="1"/>
          <w:sz w:val="24"/>
          <w:szCs w:val="24"/>
        </w:rPr>
      </w:pPr>
      <w:bookmarkStart w:colFirst="0" w:colLast="0" w:name="_heading=h.xj7k8s1583t9" w:id="9"/>
      <w:bookmarkEnd w:id="9"/>
      <w:r w:rsidDel="00000000" w:rsidR="00000000" w:rsidRPr="00000000">
        <w:rPr>
          <w:b w:val="1"/>
          <w:bCs w:val="1"/>
          <w:sz w:val="24"/>
          <w:szCs w:val="24"/>
          <w:rtl w:val="0"/>
        </w:rPr>
        <w:t xml:space="preserve">Manual Handling</w:t>
      </w:r>
    </w:p>
    <w:p w:rsidR="00000000" w:rsidDel="00000000" w:rsidP="00000000" w:rsidRDefault="00000000" w:rsidRPr="00000000" w14:paraId="0000004D">
      <w:pPr>
        <w:numPr>
          <w:ilvl w:val="0"/>
          <w:numId w:val="2"/>
        </w:numPr>
        <w:spacing w:after="0" w:afterAutospacing="0" w:before="240" w:lineRule="auto"/>
        <w:ind w:left="720" w:hanging="360"/>
      </w:pPr>
      <w:r w:rsidDel="00000000" w:rsidR="00000000" w:rsidRPr="00000000">
        <w:rPr>
          <w:rtl w:val="0"/>
        </w:rPr>
        <w:t xml:space="preserve">Lifting is avoided wherever possible</w:t>
      </w:r>
    </w:p>
    <w:p w:rsidR="00000000" w:rsidDel="00000000" w:rsidP="00000000" w:rsidRDefault="00000000" w:rsidRPr="00000000" w14:paraId="0000004E">
      <w:pPr>
        <w:numPr>
          <w:ilvl w:val="0"/>
          <w:numId w:val="2"/>
        </w:numPr>
        <w:spacing w:after="0" w:afterAutospacing="0" w:before="0" w:beforeAutospacing="0" w:lineRule="auto"/>
        <w:ind w:left="720" w:hanging="360"/>
      </w:pPr>
      <w:r w:rsidDel="00000000" w:rsidR="00000000" w:rsidRPr="00000000">
        <w:rPr>
          <w:rtl w:val="0"/>
        </w:rPr>
        <w:t xml:space="preserve">Appropriate equipment and techniques are used</w:t>
      </w:r>
    </w:p>
    <w:p w:rsidR="00000000" w:rsidDel="00000000" w:rsidP="00000000" w:rsidRDefault="00000000" w:rsidRPr="00000000" w14:paraId="0000004F">
      <w:pPr>
        <w:numPr>
          <w:ilvl w:val="0"/>
          <w:numId w:val="2"/>
        </w:numPr>
        <w:spacing w:after="0" w:afterAutospacing="0" w:before="0" w:beforeAutospacing="0" w:lineRule="auto"/>
        <w:ind w:left="720" w:hanging="360"/>
      </w:pPr>
      <w:r w:rsidDel="00000000" w:rsidR="00000000" w:rsidRPr="00000000">
        <w:rPr>
          <w:rtl w:val="0"/>
        </w:rPr>
        <w:t xml:space="preserve">Two-person support is used where required</w:t>
      </w:r>
    </w:p>
    <w:p w:rsidR="00000000" w:rsidDel="00000000" w:rsidP="00000000" w:rsidRDefault="00000000" w:rsidRPr="00000000" w14:paraId="00000050">
      <w:pPr>
        <w:numPr>
          <w:ilvl w:val="0"/>
          <w:numId w:val="2"/>
        </w:numPr>
        <w:spacing w:after="240" w:before="0" w:beforeAutospacing="0" w:lineRule="auto"/>
        <w:ind w:left="720" w:hanging="360"/>
      </w:pPr>
      <w:r w:rsidDel="00000000" w:rsidR="00000000" w:rsidRPr="00000000">
        <w:rPr>
          <w:rtl w:val="0"/>
        </w:rPr>
        <w:t xml:space="preserve">Manual handling training is refreshed regularly</w:t>
      </w:r>
    </w:p>
    <w:p w:rsidR="00000000" w:rsidDel="00000000" w:rsidP="00000000" w:rsidRDefault="00000000" w:rsidRPr="00000000" w14:paraId="00000051">
      <w:pPr>
        <w:pStyle w:val="Heading2"/>
        <w:keepNext w:val="0"/>
        <w:keepLines w:val="0"/>
        <w:spacing w:after="80" w:lineRule="auto"/>
        <w:rPr>
          <w:b w:val="1"/>
          <w:bCs w:val="1"/>
          <w:sz w:val="24"/>
          <w:szCs w:val="24"/>
        </w:rPr>
      </w:pPr>
      <w:bookmarkStart w:colFirst="0" w:colLast="0" w:name="_heading=h.qqejst4c69ng" w:id="10"/>
      <w:bookmarkEnd w:id="10"/>
      <w:r w:rsidDel="00000000" w:rsidR="00000000" w:rsidRPr="00000000">
        <w:rPr>
          <w:b w:val="1"/>
          <w:bCs w:val="1"/>
          <w:sz w:val="24"/>
          <w:szCs w:val="24"/>
          <w:rtl w:val="0"/>
        </w:rPr>
        <w:t xml:space="preserve">Partnership with Parents and Carers</w:t>
      </w:r>
    </w:p>
    <w:p w:rsidR="00000000" w:rsidDel="00000000" w:rsidP="00000000" w:rsidRDefault="00000000" w:rsidRPr="00000000" w14:paraId="00000052">
      <w:pPr>
        <w:spacing w:after="240" w:before="240" w:lineRule="auto"/>
        <w:rPr/>
      </w:pPr>
      <w:r w:rsidDel="00000000" w:rsidR="00000000" w:rsidRPr="00000000">
        <w:rPr>
          <w:rtl w:val="0"/>
        </w:rPr>
        <w:t xml:space="preserve">Earley Springs recognises that effective personal care arrangements rely upon strong partnership with parents and carers. Care arrangements will be discussed and agreed wherever possible and reflected through care plans, health information, EHCP provision and risk assessments. Parents and carers will be informed of significant changes, incidents or concerns and will be involved in reviewing arrangements where needs change.</w:t>
      </w:r>
    </w:p>
    <w:p w:rsidR="00000000" w:rsidDel="00000000" w:rsidP="00000000" w:rsidRDefault="00000000" w:rsidRPr="00000000" w14:paraId="00000053">
      <w:pPr>
        <w:pStyle w:val="Heading2"/>
        <w:keepNext w:val="0"/>
        <w:keepLines w:val="0"/>
        <w:spacing w:after="80" w:lineRule="auto"/>
        <w:rPr>
          <w:b w:val="1"/>
          <w:bCs w:val="1"/>
          <w:sz w:val="24"/>
          <w:szCs w:val="24"/>
        </w:rPr>
      </w:pPr>
      <w:bookmarkStart w:colFirst="0" w:colLast="0" w:name="_heading=h.x71wgshqvgx0" w:id="11"/>
      <w:bookmarkEnd w:id="11"/>
      <w:r w:rsidDel="00000000" w:rsidR="00000000" w:rsidRPr="00000000">
        <w:rPr>
          <w:b w:val="1"/>
          <w:bCs w:val="1"/>
          <w:sz w:val="24"/>
          <w:szCs w:val="24"/>
          <w:rtl w:val="0"/>
        </w:rPr>
        <w:t xml:space="preserve">Monitoring and Review</w:t>
      </w:r>
    </w:p>
    <w:p w:rsidR="00000000" w:rsidDel="00000000" w:rsidP="00000000" w:rsidRDefault="00000000" w:rsidRPr="00000000" w14:paraId="00000054">
      <w:pPr>
        <w:spacing w:after="240" w:before="240" w:lineRule="auto"/>
        <w:rPr/>
      </w:pPr>
      <w:r w:rsidDel="00000000" w:rsidR="00000000" w:rsidRPr="00000000">
        <w:rPr>
          <w:rtl w:val="0"/>
        </w:rPr>
        <w:t xml:space="preserve">The Headteacher and DSL will monitor the implementation and effectiveness of this policy, including safeguarding concerns, incidents, care arrangements and any patterns or themes arising from personal and intimate care. Individual care plans and risk assessments will be reviewed when a pupil's needs change, following a significant incident or concern and at appropriate planned intervals.</w:t>
      </w:r>
    </w:p>
    <w:p w:rsidR="00000000" w:rsidDel="00000000" w:rsidP="00000000" w:rsidRDefault="00000000" w:rsidRPr="00000000" w14:paraId="00000055">
      <w:pPr>
        <w:spacing w:after="240" w:before="240" w:lineRule="auto"/>
        <w:rPr/>
      </w:pPr>
      <w:r w:rsidDel="00000000" w:rsidR="00000000" w:rsidRPr="00000000">
        <w:rPr>
          <w:rtl w:val="0"/>
        </w:rPr>
        <w:t xml:space="preserve">The Executive Board will receive appropriate assurance regarding the effectiveness of the school's safeguarding and welfare arrangements. The Proprietor retains ultimate responsibility for ensuring that the relevant Independent School Standards are met.</w:t>
      </w:r>
    </w:p>
    <w:p w:rsidR="00000000" w:rsidDel="00000000" w:rsidP="00000000" w:rsidRDefault="00000000" w:rsidRPr="00000000" w14:paraId="00000056">
      <w:pPr>
        <w:spacing w:after="240" w:before="240" w:lineRule="auto"/>
        <w:rPr/>
      </w:pPr>
      <w:r w:rsidDel="00000000" w:rsidR="00000000" w:rsidRPr="00000000">
        <w:rPr>
          <w:rtl w:val="0"/>
        </w:rPr>
        <w:t xml:space="preserve">This policy will be reviewed at least annually and sooner following significant changes to legislation, KCSIE, statutory or local safeguarding guidance, school practice, or following a significant incident where learning indicates that the policy should be amended.</w:t>
      </w:r>
    </w:p>
    <w:p w:rsidR="00000000" w:rsidDel="00000000" w:rsidP="00000000" w:rsidRDefault="00000000" w:rsidRPr="00000000" w14:paraId="00000057">
      <w:pPr>
        <w:spacing w:after="240" w:before="240" w:lineRule="auto"/>
        <w:ind w:left="0" w:firstLine="0"/>
        <w:rPr/>
      </w:pPr>
      <w:r w:rsidDel="00000000" w:rsidR="00000000" w:rsidRPr="00000000">
        <w:rPr>
          <w:rtl w:val="0"/>
        </w:rPr>
      </w:r>
    </w:p>
    <w:p w:rsidR="00000000" w:rsidDel="00000000" w:rsidP="00000000" w:rsidRDefault="00000000" w:rsidRPr="00000000" w14:paraId="00000058">
      <w:pPr>
        <w:spacing w:after="240" w:before="240" w:lineRule="auto"/>
        <w:rPr/>
      </w:pPr>
      <w:r w:rsidDel="00000000" w:rsidR="00000000" w:rsidRPr="00000000">
        <w:rPr>
          <w:rtl w:val="0"/>
        </w:rPr>
      </w:r>
    </w:p>
    <w:p w:rsidR="00000000" w:rsidDel="00000000" w:rsidP="00000000" w:rsidRDefault="00000000" w:rsidRPr="00000000" w14:paraId="00000059">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table" w:styleId="Table1">
    <w:basedOn w:val="TableNormal"/>
    <w:tblPr>
      <w:tblStyleRowBandSize w:val="1"/>
      <w:tblStyleColBandSize w:val="1"/>
      <w:tblCellMar>
        <w:top w:w="100.0" w:type="dxa"/>
        <w:left w:w="100.0" w:type="dxa"/>
        <w:bottom w:w="100.0" w:type="dxa"/>
        <w:right w:w="100.0" w:type="dxa"/>
      </w:tblCellMar>
    </w:tbl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DmE9UF7z+pXZFRUMBxaMhELewIw==">CgMxLjAyDmguZTYwdWRkYnY5bzhnMg5oLmUwcWxtZXY4MXFuMzIOaC45MHZha2ZjeWk1NnYyDmguN21yOHI0ZWRkb202Mg5oLmNnY3ZlNHF0N3dodTIOaC4xeXh6M3JjY2RiMDQyDmgud3h0MGt5cjJiaDF4Mg5oLnJlcDk0MW12eTNvdTIOaC4xOHo2bHJtbXg5NTgyDmgueGo3azhzMTU4M3Q5Mg5oLnFxZWpzdDRjNjluZzIOaC54NzF3Z3NocXZneDA4AHIhMW1XaTJMZUxYNktXNFF4czhISzRvdmdiTjZPTFVaU3lD</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