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36"/>
          <w:szCs w:val="36"/>
        </w:rPr>
      </w:pPr>
      <w:r w:rsidDel="00000000" w:rsidR="00000000" w:rsidRPr="00000000">
        <w:rPr>
          <w:b w:val="1"/>
          <w:bCs w:val="1"/>
          <w:sz w:val="24"/>
          <w:szCs w:val="24"/>
          <w:rtl w:val="0"/>
        </w:rPr>
        <w:t xml:space="preserve">Sexual Violence, Sexual Harassment and Harmful Sexual Behaviour Policy</w:t>
      </w:r>
      <w:r w:rsidDel="00000000" w:rsidR="00000000" w:rsidRPr="00000000">
        <w:rPr>
          <w:rtl w:val="0"/>
        </w:rPr>
      </w:r>
    </w:p>
    <w:p w:rsidR="00000000" w:rsidDel="00000000" w:rsidP="00000000" w:rsidRDefault="00000000" w:rsidRPr="00000000" w14:paraId="00000002">
      <w:pPr>
        <w:spacing w:after="240" w:before="240" w:lineRule="auto"/>
        <w:jc w:val="left"/>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jc w:val="center"/>
        <w:rPr>
          <w:rFonts w:ascii="Calibri" w:cs="Calibri" w:eastAsia="Calibri" w:hAnsi="Calibri"/>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Next review due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2027</w:t>
            </w:r>
          </w:p>
        </w:tc>
      </w:tr>
    </w:tbl>
    <w:p w:rsidR="00000000" w:rsidDel="00000000" w:rsidP="00000000" w:rsidRDefault="00000000" w:rsidRPr="00000000" w14:paraId="0000000B">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sz w:val="20"/>
          <w:szCs w:val="20"/>
        </w:rPr>
      </w:pPr>
      <w:r w:rsidDel="00000000" w:rsidR="00000000" w:rsidRPr="00000000">
        <w:rPr>
          <w:rtl w:val="0"/>
        </w:rPr>
        <w:t xml:space="preserve">This policy has been developed in accordance with Keeping Children Safe in Education 2026 (KCSIE), Working Together to Safeguard Children 2026, the Education (Independent School Standards) Regulations 2014 and relevant Department for Education and Kent Safeguarding Children Multi-Agency Partnership (KSCMP) guidance. It sets out Earley Springs School's approach to preventing, identifying and responding to harmful sexual behaviour, child-on-child sexual harassment and sexual violence, including behaviour occurring online or outside the school environment.</w:t>
      </w:r>
      <w:r w:rsidDel="00000000" w:rsidR="00000000" w:rsidRPr="00000000">
        <w:rPr>
          <w:rtl w:val="0"/>
        </w:rPr>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Introduction:</w:t>
      </w:r>
    </w:p>
    <w:p w:rsidR="00000000" w:rsidDel="00000000" w:rsidP="00000000" w:rsidRDefault="00000000" w:rsidRPr="00000000" w14:paraId="00000011">
      <w:pPr>
        <w:spacing w:after="240" w:before="240" w:lineRule="auto"/>
        <w:rPr>
          <w:sz w:val="20"/>
          <w:szCs w:val="20"/>
        </w:rPr>
      </w:pPr>
      <w:r w:rsidDel="00000000" w:rsidR="00000000" w:rsidRPr="00000000">
        <w:rPr>
          <w:rtl w:val="0"/>
        </w:rPr>
        <w:t xml:space="preserve">Harmful sexual behaviour, sexual harassment and sexual violence can occur between two or more children of any age or sex and may involve an individual child or groups of children. Harmful sexual behaviour exists on a continuum and may escalate into sexual harassment or sexual violence. It can occur face-to-face or online, inside or outside school, and within intimate personal relationships. Earley Springs maintains an attitude that “it could happen here” and recognises that an absence of reports does not mean that harmful sexual behaviour is not occurring.</w:t>
      </w:r>
      <w:r w:rsidDel="00000000" w:rsidR="00000000" w:rsidRPr="00000000">
        <w:rPr>
          <w:rtl w:val="0"/>
        </w:rPr>
      </w:r>
    </w:p>
    <w:p w:rsidR="00000000" w:rsidDel="00000000" w:rsidP="00000000" w:rsidRDefault="00000000" w:rsidRPr="00000000" w14:paraId="00000012">
      <w:pPr>
        <w:spacing w:after="240" w:before="240" w:lineRule="auto"/>
        <w:rPr>
          <w:sz w:val="20"/>
          <w:szCs w:val="20"/>
        </w:rPr>
      </w:pPr>
      <w:r w:rsidDel="00000000" w:rsidR="00000000" w:rsidRPr="00000000">
        <w:rPr>
          <w:rtl w:val="0"/>
        </w:rPr>
        <w:t xml:space="preserve">This policy must be read alongside the Earley Springs Safeguarding and Child Protection Policy, Child-on-Child Abuse Policy, Behaviour Policy, Anti-Bullying Policy, Acceptable Use Policy, Mobile and Smart Technology Policy, Relationships, Sex and Health Education Policy and Staff Code of Conduct.</w:t>
      </w: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rtl w:val="0"/>
        </w:rPr>
        <w:t xml:space="preserve">Addressing inappropriate behaviour, even if seemingly minor, is a crucial intervention that can prevent future problematic, abusive, and/or violent behaviour.</w:t>
      </w:r>
    </w:p>
    <w:p w:rsidR="00000000" w:rsidDel="00000000" w:rsidP="00000000" w:rsidRDefault="00000000" w:rsidRPr="00000000" w14:paraId="00000014">
      <w:pPr>
        <w:spacing w:after="240" w:before="240" w:lineRule="auto"/>
        <w:rPr/>
      </w:pPr>
      <w:r w:rsidDel="00000000" w:rsidR="00000000" w:rsidRPr="00000000">
        <w:rPr>
          <w:rtl w:val="0"/>
        </w:rPr>
        <w:t xml:space="preserve">Children who experience sexual violence, sexual harassment or harmful sexual behaviour may experience significant distress and disruption to their education, particularly where the child alleged to have caused harm attends the same school. Safeguarding concerns may also arise outside school, online or within intimate personal relationships.</w:t>
      </w:r>
    </w:p>
    <w:p w:rsidR="00000000" w:rsidDel="00000000" w:rsidP="00000000" w:rsidRDefault="00000000" w:rsidRPr="00000000" w14:paraId="00000015">
      <w:pPr>
        <w:spacing w:after="240" w:before="240" w:lineRule="auto"/>
        <w:rPr/>
      </w:pPr>
      <w:r w:rsidDel="00000000" w:rsidR="00000000" w:rsidRPr="00000000">
        <w:rPr>
          <w:rtl w:val="0"/>
        </w:rPr>
        <w:t xml:space="preserve">A child who reports or communicates harm must be listened to, taken seriously and supported. They must never be made to feel that they are causing a problem by reporting sexual violence or sexual harassment or feel ashamed for raising a concern.</w:t>
      </w:r>
    </w:p>
    <w:p w:rsidR="00000000" w:rsidDel="00000000" w:rsidP="00000000" w:rsidRDefault="00000000" w:rsidRPr="00000000" w14:paraId="00000016">
      <w:pPr>
        <w:spacing w:after="240" w:before="240" w:lineRule="auto"/>
        <w:rPr/>
      </w:pPr>
      <w:r w:rsidDel="00000000" w:rsidR="00000000" w:rsidRPr="00000000">
        <w:rPr>
          <w:rtl w:val="0"/>
        </w:rPr>
        <w:t xml:space="preserve">Earley Springs will support the child who has experienced harm and will also consider the safeguarding, educational and support needs of the child alleged to have caused harm. A child who harms another child may themselves have experienced abuse, trauma, exploitation or other adversity. This will inform support but will never minimise the impact of their behaviour on another child.</w:t>
      </w:r>
    </w:p>
    <w:p w:rsidR="00000000" w:rsidDel="00000000" w:rsidP="00000000" w:rsidRDefault="00000000" w:rsidRPr="00000000" w14:paraId="00000017">
      <w:pPr>
        <w:spacing w:after="240" w:before="240" w:lineRule="auto"/>
        <w:rPr/>
      </w:pPr>
      <w:r w:rsidDel="00000000" w:rsidR="00000000" w:rsidRPr="00000000">
        <w:rPr>
          <w:rtl w:val="0"/>
        </w:rPr>
        <w:t xml:space="preserve">Safeguarding the child who has experienced harm, reducing disruption to their education and protecting other children are central to the school's response.</w:t>
      </w:r>
    </w:p>
    <w:p w:rsidR="00000000" w:rsidDel="00000000" w:rsidP="00000000" w:rsidRDefault="00000000" w:rsidRPr="00000000" w14:paraId="00000018">
      <w:pPr>
        <w:spacing w:after="240" w:before="240" w:lineRule="auto"/>
        <w:rPr/>
      </w:pPr>
      <w:r w:rsidDel="00000000" w:rsidR="00000000" w:rsidRPr="00000000">
        <w:rPr>
          <w:rtl w:val="0"/>
        </w:rPr>
        <w:t xml:space="preserve">Earley Springs recognises that sexual violence and abuse can occur anywhere, and all staff working with children are expected to maintain a vigilant approach, understanding that "it could happen here." We will respond appropriately to all reports and concerns, including those occurring outside of the school environment or online.</w:t>
      </w:r>
    </w:p>
    <w:p w:rsidR="00000000" w:rsidDel="00000000" w:rsidP="00000000" w:rsidRDefault="00000000" w:rsidRPr="00000000" w14:paraId="00000019">
      <w:pPr>
        <w:spacing w:after="240" w:before="240" w:lineRule="auto"/>
        <w:rPr/>
      </w:pPr>
      <w:r w:rsidDel="00000000" w:rsidR="00000000" w:rsidRPr="00000000">
        <w:rPr>
          <w:rtl w:val="0"/>
        </w:rPr>
        <w:t xml:space="preserve">Earley Springs emphasises the following:</w:t>
      </w:r>
    </w:p>
    <w:p w:rsidR="00000000" w:rsidDel="00000000" w:rsidP="00000000" w:rsidRDefault="00000000" w:rsidRPr="00000000" w14:paraId="0000001A">
      <w:pPr>
        <w:numPr>
          <w:ilvl w:val="0"/>
          <w:numId w:val="10"/>
        </w:numPr>
        <w:spacing w:after="0" w:afterAutospacing="0" w:before="240" w:lineRule="auto"/>
        <w:ind w:left="720" w:hanging="360"/>
        <w:rPr>
          <w:sz w:val="20"/>
          <w:szCs w:val="20"/>
        </w:rPr>
      </w:pPr>
      <w:r w:rsidDel="00000000" w:rsidR="00000000" w:rsidRPr="00000000">
        <w:rPr>
          <w:rtl w:val="0"/>
        </w:rPr>
        <w:t xml:space="preserve">Earley Springs has a zero-tolerance approach to harmful sexual behaviour, sexual harassment and sexual violence. Such behaviour is never acceptable and will never be tolerated, normalised or dismissed as “banter”, “just having a laugh”, “part of growing up” or “boys being boys”.</w:t>
      </w:r>
      <w:r w:rsidDel="00000000" w:rsidR="00000000" w:rsidRPr="00000000">
        <w:rPr>
          <w:rtl w:val="0"/>
        </w:rPr>
      </w:r>
    </w:p>
    <w:p w:rsidR="00000000" w:rsidDel="00000000" w:rsidP="00000000" w:rsidRDefault="00000000" w:rsidRPr="00000000" w14:paraId="0000001B">
      <w:pPr>
        <w:numPr>
          <w:ilvl w:val="0"/>
          <w:numId w:val="10"/>
        </w:numPr>
        <w:spacing w:after="0" w:afterAutospacing="0" w:before="0" w:beforeAutospacing="0" w:lineRule="auto"/>
        <w:ind w:left="720" w:hanging="360"/>
        <w:rPr/>
      </w:pPr>
      <w:r w:rsidDel="00000000" w:rsidR="00000000" w:rsidRPr="00000000">
        <w:rPr>
          <w:rtl w:val="0"/>
        </w:rPr>
        <w:t xml:space="preserve">Physical behaviors that could be criminal, such as grabbing intimate body parts, pulling down trousers, flicking bras, and lifting skirts, will be challenged.</w:t>
      </w:r>
    </w:p>
    <w:p w:rsidR="00000000" w:rsidDel="00000000" w:rsidP="00000000" w:rsidRDefault="00000000" w:rsidRPr="00000000" w14:paraId="0000001C">
      <w:pPr>
        <w:numPr>
          <w:ilvl w:val="0"/>
          <w:numId w:val="10"/>
        </w:numPr>
        <w:spacing w:after="0" w:afterAutospacing="0" w:before="0" w:beforeAutospacing="0" w:lineRule="auto"/>
        <w:ind w:left="720" w:hanging="360"/>
        <w:rPr/>
      </w:pPr>
      <w:r w:rsidDel="00000000" w:rsidR="00000000" w:rsidRPr="00000000">
        <w:rPr>
          <w:rtl w:val="0"/>
        </w:rPr>
        <w:t xml:space="preserve">Dismissing or tolerating such behaviors risks normalising them. Failure to recognise, acknowledge, or understand the scope of harassment and abuse, or downplaying certain behaviors related to abuse, can create a culture of unacceptable behavior, an unsafe environment, and, in the worst cases, a culture that normalises abuse, leading children to accept it as normal and not report it.</w:t>
      </w:r>
    </w:p>
    <w:p w:rsidR="00000000" w:rsidDel="00000000" w:rsidP="00000000" w:rsidRDefault="00000000" w:rsidRPr="00000000" w14:paraId="0000001D">
      <w:pPr>
        <w:numPr>
          <w:ilvl w:val="0"/>
          <w:numId w:val="10"/>
        </w:numPr>
        <w:spacing w:after="0" w:afterAutospacing="0" w:before="0" w:beforeAutospacing="0" w:lineRule="auto"/>
        <w:ind w:left="720" w:hanging="360"/>
        <w:rPr/>
      </w:pPr>
      <w:r w:rsidDel="00000000" w:rsidR="00000000" w:rsidRPr="00000000">
        <w:rPr>
          <w:rtl w:val="0"/>
        </w:rPr>
        <w:t xml:space="preserve">It is understood that all of the above can be influenced by broader societal factors beyond the school, such as everyday sexist stereotypes and language.</w:t>
      </w:r>
    </w:p>
    <w:p w:rsidR="00000000" w:rsidDel="00000000" w:rsidP="00000000" w:rsidRDefault="00000000" w:rsidRPr="00000000" w14:paraId="0000001E">
      <w:pPr>
        <w:numPr>
          <w:ilvl w:val="0"/>
          <w:numId w:val="10"/>
        </w:numPr>
        <w:spacing w:after="240" w:before="0" w:beforeAutospacing="0" w:lineRule="auto"/>
        <w:ind w:left="720" w:hanging="360"/>
        <w:rPr/>
      </w:pPr>
      <w:r w:rsidDel="00000000" w:rsidR="00000000" w:rsidRPr="00000000">
        <w:rPr>
          <w:rtl w:val="0"/>
        </w:rPr>
        <w:t xml:space="preserve">A whole-school approach, particularly preventative education, is therefore essential.</w:t>
      </w:r>
    </w:p>
    <w:p w:rsidR="00000000" w:rsidDel="00000000" w:rsidP="00000000" w:rsidRDefault="00000000" w:rsidRPr="00000000" w14:paraId="0000001F">
      <w:pPr>
        <w:spacing w:after="240" w:before="240" w:lineRule="auto"/>
        <w:rPr/>
      </w:pPr>
      <w:r w:rsidDel="00000000" w:rsidR="00000000" w:rsidRPr="00000000">
        <w:rPr>
          <w:rtl w:val="0"/>
        </w:rPr>
        <w:t xml:space="preserve">Children with Special Educational Needs and Disabilities (SEND) are disproportionately more likely to experience abuse than their peers. Additional barriers can exist when recognising abuse in SEND children, including:</w:t>
      </w:r>
    </w:p>
    <w:p w:rsidR="00000000" w:rsidDel="00000000" w:rsidP="00000000" w:rsidRDefault="00000000" w:rsidRPr="00000000" w14:paraId="00000020">
      <w:pPr>
        <w:numPr>
          <w:ilvl w:val="0"/>
          <w:numId w:val="9"/>
        </w:numPr>
        <w:spacing w:after="0" w:afterAutospacing="0" w:before="240" w:lineRule="auto"/>
        <w:ind w:left="720" w:hanging="360"/>
        <w:rPr/>
      </w:pPr>
      <w:r w:rsidDel="00000000" w:rsidR="00000000" w:rsidRPr="00000000">
        <w:rPr>
          <w:rtl w:val="0"/>
        </w:rPr>
        <w:t xml:space="preserve">Assumptions that indicators of possible abuse, such as behavior, mood, and injury, relate to the child’s disability without further investigation.</w:t>
      </w:r>
    </w:p>
    <w:p w:rsidR="00000000" w:rsidDel="00000000" w:rsidP="00000000" w:rsidRDefault="00000000" w:rsidRPr="00000000" w14:paraId="00000021">
      <w:pPr>
        <w:numPr>
          <w:ilvl w:val="0"/>
          <w:numId w:val="9"/>
        </w:numPr>
        <w:spacing w:after="0" w:afterAutospacing="0" w:before="0" w:beforeAutospacing="0" w:lineRule="auto"/>
        <w:ind w:left="720" w:hanging="360"/>
        <w:rPr/>
      </w:pPr>
      <w:r w:rsidDel="00000000" w:rsidR="00000000" w:rsidRPr="00000000">
        <w:rPr>
          <w:rtl w:val="0"/>
        </w:rPr>
        <w:t xml:space="preserve">The potential for children with SEND to be disproportionately impacted by behaviors like bullying and harassment without outwardly showing any signs.</w:t>
      </w:r>
    </w:p>
    <w:p w:rsidR="00000000" w:rsidDel="00000000" w:rsidP="00000000" w:rsidRDefault="00000000" w:rsidRPr="00000000" w14:paraId="00000022">
      <w:pPr>
        <w:numPr>
          <w:ilvl w:val="0"/>
          <w:numId w:val="9"/>
        </w:numPr>
        <w:spacing w:after="240" w:before="0" w:beforeAutospacing="0" w:lineRule="auto"/>
        <w:ind w:left="720" w:hanging="360"/>
        <w:rPr/>
      </w:pPr>
      <w:r w:rsidDel="00000000" w:rsidR="00000000" w:rsidRPr="00000000">
        <w:rPr>
          <w:rtl w:val="0"/>
        </w:rPr>
        <w:t xml:space="preserve">Communication barriers and difficulties in overcoming them.</w:t>
      </w:r>
    </w:p>
    <w:p w:rsidR="00000000" w:rsidDel="00000000" w:rsidP="00000000" w:rsidRDefault="00000000" w:rsidRPr="00000000" w14:paraId="00000023">
      <w:pPr>
        <w:spacing w:after="240" w:before="240" w:lineRule="auto"/>
        <w:rPr/>
      </w:pPr>
      <w:r w:rsidDel="00000000" w:rsidR="00000000" w:rsidRPr="00000000">
        <w:rPr>
          <w:rtl w:val="0"/>
        </w:rPr>
        <w:t xml:space="preserve">As a specialist school for children with communication and interaction needs, Earley Springs recognises that communication differences must never become a barrier to safeguarding. Staff will presume competence and recognise that pupils may communicate distress, discomfort, fear or disclosure through speech, behaviour, AAC, spelling, gesture, body language, sensory responses, changes in regulation or other individual methods of communication.</w:t>
      </w:r>
    </w:p>
    <w:p w:rsidR="00000000" w:rsidDel="00000000" w:rsidP="00000000" w:rsidRDefault="00000000" w:rsidRPr="00000000" w14:paraId="00000024">
      <w:pPr>
        <w:spacing w:after="240" w:before="240" w:lineRule="auto"/>
        <w:rPr/>
      </w:pPr>
      <w:r w:rsidDel="00000000" w:rsidR="00000000" w:rsidRPr="00000000">
        <w:rPr>
          <w:rtl w:val="0"/>
        </w:rPr>
        <w:t xml:space="preserve">Staff must not assume that behaviour, distress, sexualised behaviour or changes in presentation are simply features of a child's SEND without further exploration. Equally, a child's SEND, developmental level or communication needs must not be used to minimise the impact of harmful behaviour upon another child.</w:t>
      </w:r>
    </w:p>
    <w:p w:rsidR="00000000" w:rsidDel="00000000" w:rsidP="00000000" w:rsidRDefault="00000000" w:rsidRPr="00000000" w14:paraId="00000025">
      <w:pPr>
        <w:spacing w:after="240" w:before="240" w:lineRule="auto"/>
        <w:rPr/>
      </w:pPr>
      <w:r w:rsidDel="00000000" w:rsidR="00000000" w:rsidRPr="00000000">
        <w:rPr>
          <w:rtl w:val="0"/>
        </w:rPr>
        <w:t xml:space="preserve">Communication will be adapted to enable each child to express their wishes and feelings without leading, coaching or repeatedly questioning them. Where necessary, specialist communication support will be considered in consultation with the DSL and relevant professionals.</w:t>
      </w:r>
    </w:p>
    <w:p w:rsidR="00000000" w:rsidDel="00000000" w:rsidP="00000000" w:rsidRDefault="00000000" w:rsidRPr="00000000" w14:paraId="00000026">
      <w:pPr>
        <w:spacing w:after="240" w:before="240" w:lineRule="auto"/>
        <w:rPr/>
      </w:pPr>
      <w:r w:rsidDel="00000000" w:rsidR="00000000" w:rsidRPr="00000000">
        <w:rPr>
          <w:rtl w:val="0"/>
        </w:rPr>
        <w:t xml:space="preserve">All reports of sexual violence and sexual harassment will be managed under the direction of the Designated Safeguarding Lead (DSL), or Deputy DSL in their absence.</w:t>
      </w:r>
    </w:p>
    <w:p w:rsidR="00000000" w:rsidDel="00000000" w:rsidP="00000000" w:rsidRDefault="00000000" w:rsidRPr="00000000" w14:paraId="00000027">
      <w:pPr>
        <w:spacing w:after="240" w:before="240" w:lineRule="auto"/>
        <w:rPr>
          <w:sz w:val="20"/>
          <w:szCs w:val="20"/>
        </w:rPr>
      </w:pPr>
      <w:r w:rsidDel="00000000" w:rsidR="00000000" w:rsidRPr="00000000">
        <w:rPr>
          <w:rtl w:val="0"/>
        </w:rPr>
        <w:t xml:space="preserve">This policy supports Earley Springs' compliance with the Education (Independent School Standards) Regulations 2014, particularly Part 3, paragraph 7, requiring arrangements to safeguard and promote the welfare of pupils with regard to statutory guidance, and Part 8, requiring those with leadership and management responsibilities to actively promote pupils' wellbeing and ensure that the Independent School Standards are met consistently.</w:t>
      </w:r>
      <w:r w:rsidDel="00000000" w:rsidR="00000000" w:rsidRPr="00000000">
        <w:rPr>
          <w:rtl w:val="0"/>
        </w:rPr>
      </w:r>
    </w:p>
    <w:p w:rsidR="00000000" w:rsidDel="00000000" w:rsidP="00000000" w:rsidRDefault="00000000" w:rsidRPr="00000000" w14:paraId="00000028">
      <w:pPr>
        <w:pStyle w:val="Heading3"/>
        <w:keepNext w:val="0"/>
        <w:keepLines w:val="0"/>
        <w:spacing w:before="280" w:lineRule="auto"/>
        <w:rPr>
          <w:b w:val="1"/>
          <w:bCs w:val="1"/>
          <w:color w:val="000000"/>
          <w:sz w:val="22"/>
          <w:szCs w:val="22"/>
        </w:rPr>
      </w:pPr>
      <w:bookmarkStart w:colFirst="0" w:colLast="0" w:name="_7uwmrcpev8v7" w:id="0"/>
      <w:bookmarkEnd w:id="0"/>
      <w:r w:rsidDel="00000000" w:rsidR="00000000" w:rsidRPr="00000000">
        <w:rPr>
          <w:b w:val="1"/>
          <w:bCs w:val="1"/>
          <w:color w:val="000000"/>
          <w:sz w:val="22"/>
          <w:szCs w:val="22"/>
          <w:rtl w:val="0"/>
        </w:rPr>
        <w:t xml:space="preserve">Harmful Sexual Behaviour</w:t>
      </w:r>
    </w:p>
    <w:p w:rsidR="00000000" w:rsidDel="00000000" w:rsidP="00000000" w:rsidRDefault="00000000" w:rsidRPr="00000000" w14:paraId="00000029">
      <w:pPr>
        <w:spacing w:after="240" w:before="240" w:lineRule="auto"/>
        <w:ind w:left="0" w:right="600" w:firstLine="0"/>
        <w:rPr/>
      </w:pPr>
      <w:r w:rsidDel="00000000" w:rsidR="00000000" w:rsidRPr="00000000">
        <w:rPr>
          <w:rtl w:val="0"/>
        </w:rPr>
        <w:t xml:space="preserve">Harmful sexual behaviour (HSB) includes sexual behaviours expressed by children that are developmentally inappropriate, may be harmful towards themselves or others, or may be abusive. HSB exists on a continuum and must be considered in the context of the child's age, developmental understanding, SEND, communication needs, relationships, power imbalances and the nature and impact of the behaviour.</w:t>
      </w:r>
    </w:p>
    <w:p w:rsidR="00000000" w:rsidDel="00000000" w:rsidP="00000000" w:rsidRDefault="00000000" w:rsidRPr="00000000" w14:paraId="0000002A">
      <w:pPr>
        <w:spacing w:after="240" w:before="240" w:lineRule="auto"/>
        <w:ind w:left="0" w:right="600" w:firstLine="0"/>
        <w:rPr/>
      </w:pPr>
      <w:r w:rsidDel="00000000" w:rsidR="00000000" w:rsidRPr="00000000">
        <w:rPr>
          <w:rtl w:val="0"/>
        </w:rPr>
        <w:t xml:space="preserve">Not all sexual behaviour displayed by children is abusive. Earley Springs will distinguish, through appropriate safeguarding assessment, between developmentally expected sexual behaviour, problematic sexual behaviour and behaviour that may be harmful or abusive. Staff must not make this assessment independently and must report concerns to the DSL or Deputy DSL.</w:t>
      </w:r>
    </w:p>
    <w:p w:rsidR="00000000" w:rsidDel="00000000" w:rsidP="00000000" w:rsidRDefault="00000000" w:rsidRPr="00000000" w14:paraId="0000002B">
      <w:pPr>
        <w:spacing w:after="240" w:before="240" w:lineRule="auto"/>
        <w:ind w:left="0" w:right="600" w:firstLine="0"/>
        <w:rPr/>
      </w:pPr>
      <w:r w:rsidDel="00000000" w:rsidR="00000000" w:rsidRPr="00000000">
        <w:rPr>
          <w:rtl w:val="0"/>
        </w:rPr>
        <w:t xml:space="preserve">Where a child displays harmful sexual behaviour, Earley Springs will consider both the safeguarding needs of the child who has experienced harm and the safeguarding and support needs of the child displaying the behaviour. Understanding the reasons behind behaviour will never be used to minimise its impact upon another child.</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Sexual Violence:</w:t>
      </w:r>
    </w:p>
    <w:p w:rsidR="00000000" w:rsidDel="00000000" w:rsidP="00000000" w:rsidRDefault="00000000" w:rsidRPr="00000000" w14:paraId="0000002D">
      <w:pPr>
        <w:spacing w:after="240" w:before="240" w:lineRule="auto"/>
        <w:rPr/>
      </w:pPr>
      <w:r w:rsidDel="00000000" w:rsidR="00000000" w:rsidRPr="00000000">
        <w:rPr>
          <w:rtl w:val="0"/>
        </w:rPr>
        <w:t xml:space="preserve">Earley Springs acknowledges that sexual violence occurs and that children can, and sometimes do, abuse their peers in this way, both within and outside of the school environment. When referring to sexual violence, this policy addresses child-on-child sexual violence.</w:t>
      </w:r>
    </w:p>
    <w:p w:rsidR="00000000" w:rsidDel="00000000" w:rsidP="00000000" w:rsidRDefault="00000000" w:rsidRPr="00000000" w14:paraId="0000002E">
      <w:pPr>
        <w:spacing w:after="240" w:before="240" w:lineRule="auto"/>
        <w:rPr/>
      </w:pPr>
      <w:r w:rsidDel="00000000" w:rsidR="00000000" w:rsidRPr="00000000">
        <w:rPr>
          <w:rtl w:val="0"/>
        </w:rPr>
        <w:t xml:space="preserve">For the purpose of this policy, sexual violence refers to sexual offenses under the Sexual Offences Act 2003, including:</w:t>
      </w:r>
    </w:p>
    <w:p w:rsidR="00000000" w:rsidDel="00000000" w:rsidP="00000000" w:rsidRDefault="00000000" w:rsidRPr="00000000" w14:paraId="0000002F">
      <w:pPr>
        <w:numPr>
          <w:ilvl w:val="0"/>
          <w:numId w:val="4"/>
        </w:numPr>
        <w:spacing w:after="0" w:afterAutospacing="0" w:before="240" w:lineRule="auto"/>
        <w:ind w:left="720" w:hanging="360"/>
        <w:rPr>
          <w:rFonts w:ascii="Calibri" w:cs="Calibri" w:eastAsia="Calibri" w:hAnsi="Calibri"/>
        </w:rPr>
      </w:pPr>
      <w:r w:rsidDel="00000000" w:rsidR="00000000" w:rsidRPr="00000000">
        <w:rPr>
          <w:b w:val="1"/>
          <w:bCs w:val="1"/>
          <w:rtl w:val="0"/>
        </w:rPr>
        <w:t xml:space="preserve">Rape:</w:t>
      </w:r>
      <w:r w:rsidDel="00000000" w:rsidR="00000000" w:rsidRPr="00000000">
        <w:rPr>
          <w:rtl w:val="0"/>
        </w:rPr>
        <w:t xml:space="preserve"> Intentional penetration of the vagina, anus, or mouth of another person with a penis, where the other person does not consent, and the perpetrator does not reasonably believe they consent.</w:t>
      </w:r>
    </w:p>
    <w:p w:rsidR="00000000" w:rsidDel="00000000" w:rsidP="00000000" w:rsidRDefault="00000000" w:rsidRPr="00000000" w14:paraId="00000030">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b w:val="1"/>
          <w:bCs w:val="1"/>
          <w:rtl w:val="0"/>
        </w:rPr>
        <w:t xml:space="preserve">Assault by Penetration:</w:t>
      </w:r>
      <w:r w:rsidDel="00000000" w:rsidR="00000000" w:rsidRPr="00000000">
        <w:rPr>
          <w:rtl w:val="0"/>
        </w:rPr>
        <w:t xml:space="preserve"> Intentional penetration of the vagina or anus of another person with a part of their body or anything else, where the penetration is sexual, the other person does not consent, and the perpetrator does not reasonably believe they consent.</w:t>
      </w:r>
    </w:p>
    <w:p w:rsidR="00000000" w:rsidDel="00000000" w:rsidP="00000000" w:rsidRDefault="00000000" w:rsidRPr="00000000" w14:paraId="00000031">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b w:val="1"/>
          <w:bCs w:val="1"/>
          <w:rtl w:val="0"/>
        </w:rPr>
        <w:t xml:space="preserve">Sexual Assault:</w:t>
      </w:r>
      <w:r w:rsidDel="00000000" w:rsidR="00000000" w:rsidRPr="00000000">
        <w:rPr>
          <w:rtl w:val="0"/>
        </w:rPr>
        <w:t xml:space="preserve"> Intentional touching of another person where the touching is sexual, the other person does not consent, and the perpetrator does not reasonably believe they consent. (This includes a wide range of behavior; a single act of kissing someone without consent or touching intimate body parts without consent can constitute sexual assault.)</w:t>
      </w:r>
    </w:p>
    <w:p w:rsidR="00000000" w:rsidDel="00000000" w:rsidP="00000000" w:rsidRDefault="00000000" w:rsidRPr="00000000" w14:paraId="00000032">
      <w:pPr>
        <w:numPr>
          <w:ilvl w:val="0"/>
          <w:numId w:val="4"/>
        </w:numPr>
        <w:spacing w:after="240" w:before="0" w:beforeAutospacing="0" w:lineRule="auto"/>
        <w:ind w:left="720" w:hanging="360"/>
        <w:rPr>
          <w:rFonts w:ascii="Calibri" w:cs="Calibri" w:eastAsia="Calibri" w:hAnsi="Calibri"/>
        </w:rPr>
      </w:pPr>
      <w:r w:rsidDel="00000000" w:rsidR="00000000" w:rsidRPr="00000000">
        <w:rPr>
          <w:b w:val="1"/>
          <w:bCs w:val="1"/>
          <w:rtl w:val="0"/>
        </w:rPr>
        <w:t xml:space="preserve">Causing Someone to Engage in Sexual Activity Without Consent:</w:t>
      </w:r>
      <w:r w:rsidDel="00000000" w:rsidR="00000000" w:rsidRPr="00000000">
        <w:rPr>
          <w:rtl w:val="0"/>
        </w:rPr>
        <w:t xml:space="preserve"> Intentionally causing another person to engage in a sexual activity where they do not consent, and the perpetrator does not reasonably believe they consent. (This can include forcing someone to strip, touch themselves sexually, or engage in sexual activity with a third party.)</w:t>
      </w:r>
    </w:p>
    <w:p w:rsidR="00000000" w:rsidDel="00000000" w:rsidP="00000000" w:rsidRDefault="00000000" w:rsidRPr="00000000" w14:paraId="00000033">
      <w:pPr>
        <w:spacing w:after="240" w:before="240" w:lineRule="auto"/>
        <w:rPr/>
      </w:pPr>
      <w:r w:rsidDel="00000000" w:rsidR="00000000" w:rsidRPr="00000000">
        <w:rPr>
          <w:b w:val="1"/>
          <w:bCs w:val="1"/>
          <w:rtl w:val="0"/>
        </w:rPr>
        <w:t xml:space="preserve">Consent:</w:t>
      </w:r>
      <w:r w:rsidDel="00000000" w:rsidR="00000000" w:rsidRPr="00000000">
        <w:rPr>
          <w:rtl w:val="0"/>
        </w:rPr>
        <w:t xml:space="preserve"> Consent involves having the freedom and capacity to choose. Consent to sexual activity can be given to one type of activity but not another, and can be withdrawn at any time. Someone consents to penetration only if they agree by choice and have the freedom and capacity to make that choice.</w:t>
      </w:r>
    </w:p>
    <w:p w:rsidR="00000000" w:rsidDel="00000000" w:rsidP="00000000" w:rsidRDefault="00000000" w:rsidRPr="00000000" w14:paraId="00000034">
      <w:pPr>
        <w:numPr>
          <w:ilvl w:val="0"/>
          <w:numId w:val="6"/>
        </w:numPr>
        <w:spacing w:after="0" w:afterAutospacing="0" w:before="240" w:lineRule="auto"/>
        <w:ind w:left="720" w:hanging="360"/>
        <w:rPr/>
      </w:pPr>
      <w:r w:rsidDel="00000000" w:rsidR="00000000" w:rsidRPr="00000000">
        <w:rPr>
          <w:rtl w:val="0"/>
        </w:rPr>
        <w:t xml:space="preserve">A child under 13 can never consent to any sexual activity.</w:t>
      </w:r>
    </w:p>
    <w:p w:rsidR="00000000" w:rsidDel="00000000" w:rsidP="00000000" w:rsidRDefault="00000000" w:rsidRPr="00000000" w14:paraId="00000035">
      <w:pPr>
        <w:numPr>
          <w:ilvl w:val="0"/>
          <w:numId w:val="6"/>
        </w:numPr>
        <w:spacing w:after="240" w:before="0" w:beforeAutospacing="0" w:lineRule="auto"/>
        <w:ind w:left="720" w:hanging="360"/>
        <w:rPr/>
      </w:pPr>
      <w:r w:rsidDel="00000000" w:rsidR="00000000" w:rsidRPr="00000000">
        <w:rPr>
          <w:rtl w:val="0"/>
        </w:rPr>
        <w:t xml:space="preserve">The age of consent is 16.</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Sexual Harassment:</w:t>
      </w:r>
    </w:p>
    <w:p w:rsidR="00000000" w:rsidDel="00000000" w:rsidP="00000000" w:rsidRDefault="00000000" w:rsidRPr="00000000" w14:paraId="00000037">
      <w:pPr>
        <w:spacing w:after="240" w:before="240" w:lineRule="auto"/>
        <w:rPr/>
      </w:pPr>
      <w:r w:rsidDel="00000000" w:rsidR="00000000" w:rsidRPr="00000000">
        <w:rPr>
          <w:rtl w:val="0"/>
        </w:rPr>
        <w:t xml:space="preserve">For the purpose of this policy, sexual harassment is defined as unwanted conduct of a sexual nature that can occur online and offline. This policy addresses child-on-child sexual harassment. Sexual harassment is likely to violate a child's dignity and/or make them feel intimidated, degraded, or humiliated, and/or create a hostile, offensive, or sexualised environment.</w:t>
      </w:r>
    </w:p>
    <w:p w:rsidR="00000000" w:rsidDel="00000000" w:rsidP="00000000" w:rsidRDefault="00000000" w:rsidRPr="00000000" w14:paraId="00000038">
      <w:pPr>
        <w:spacing w:after="240" w:before="240" w:lineRule="auto"/>
        <w:rPr/>
      </w:pPr>
      <w:r w:rsidDel="00000000" w:rsidR="00000000" w:rsidRPr="00000000">
        <w:rPr>
          <w:rtl w:val="0"/>
        </w:rPr>
        <w:t xml:space="preserve">Sexual harassment can include:</w:t>
      </w:r>
    </w:p>
    <w:p w:rsidR="00000000" w:rsidDel="00000000" w:rsidP="00000000" w:rsidRDefault="00000000" w:rsidRPr="00000000" w14:paraId="00000039">
      <w:pPr>
        <w:numPr>
          <w:ilvl w:val="0"/>
          <w:numId w:val="2"/>
        </w:numPr>
        <w:spacing w:after="0" w:afterAutospacing="0" w:before="240" w:lineRule="auto"/>
        <w:ind w:left="720" w:hanging="360"/>
        <w:rPr>
          <w:rFonts w:ascii="Calibri" w:cs="Calibri" w:eastAsia="Calibri" w:hAnsi="Calibri"/>
        </w:rPr>
      </w:pPr>
      <w:r w:rsidDel="00000000" w:rsidR="00000000" w:rsidRPr="00000000">
        <w:rPr>
          <w:b w:val="1"/>
          <w:bCs w:val="1"/>
          <w:rtl w:val="0"/>
        </w:rPr>
        <w:t xml:space="preserve">Sexual comments:</w:t>
      </w:r>
      <w:r w:rsidDel="00000000" w:rsidR="00000000" w:rsidRPr="00000000">
        <w:rPr>
          <w:rtl w:val="0"/>
        </w:rPr>
        <w:t xml:space="preserve"> Telling sexual stories, making lewd comments, making sexual remarks about clothes and appearance, and calling someone sexualised names.</w:t>
      </w:r>
    </w:p>
    <w:p w:rsidR="00000000" w:rsidDel="00000000" w:rsidP="00000000" w:rsidRDefault="00000000" w:rsidRPr="00000000" w14:paraId="0000003A">
      <w:pPr>
        <w:numPr>
          <w:ilvl w:val="0"/>
          <w:numId w:val="2"/>
        </w:numPr>
        <w:spacing w:after="0" w:afterAutospacing="0" w:before="0" w:beforeAutospacing="0" w:lineRule="auto"/>
        <w:ind w:left="720" w:hanging="360"/>
        <w:rPr/>
      </w:pPr>
      <w:r w:rsidDel="00000000" w:rsidR="00000000" w:rsidRPr="00000000">
        <w:rPr>
          <w:b w:val="1"/>
          <w:bCs w:val="1"/>
          <w:rtl w:val="0"/>
        </w:rPr>
        <w:t xml:space="preserve">Sexual "jokes" or taunting.</w:t>
      </w:r>
    </w:p>
    <w:p w:rsidR="00000000" w:rsidDel="00000000" w:rsidP="00000000" w:rsidRDefault="00000000" w:rsidRPr="00000000" w14:paraId="0000003B">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b w:val="1"/>
          <w:bCs w:val="1"/>
          <w:rtl w:val="0"/>
        </w:rPr>
        <w:t xml:space="preserve">Physical behavior:</w:t>
      </w:r>
      <w:r w:rsidDel="00000000" w:rsidR="00000000" w:rsidRPr="00000000">
        <w:rPr>
          <w:rtl w:val="0"/>
        </w:rPr>
        <w:t xml:space="preserve"> Deliberately brushing against someone, interfering with someone's clothes, and displaying pictures, photos, or drawings of a sexual nature.</w:t>
      </w:r>
    </w:p>
    <w:p w:rsidR="00000000" w:rsidDel="00000000" w:rsidP="00000000" w:rsidRDefault="00000000" w:rsidRPr="00000000" w14:paraId="0000003C">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b w:val="1"/>
          <w:bCs w:val="1"/>
          <w:rtl w:val="0"/>
        </w:rPr>
        <w:t xml:space="preserve">Online sexual harassment:</w:t>
      </w:r>
      <w:r w:rsidDel="00000000" w:rsidR="00000000" w:rsidRPr="00000000">
        <w:rPr>
          <w:rtl w:val="0"/>
        </w:rPr>
        <w:t xml:space="preserve"> This can be standalone or part of a wider pattern of sexual harassment and/or sexual violence. It may include:</w:t>
      </w:r>
    </w:p>
    <w:p w:rsidR="00000000" w:rsidDel="00000000" w:rsidP="00000000" w:rsidRDefault="00000000" w:rsidRPr="00000000" w14:paraId="0000003D">
      <w:pPr>
        <w:numPr>
          <w:ilvl w:val="1"/>
          <w:numId w:val="2"/>
        </w:numPr>
        <w:spacing w:after="0" w:afterAutospacing="0" w:before="0" w:beforeAutospacing="0" w:lineRule="auto"/>
        <w:ind w:left="1440" w:hanging="360"/>
        <w:rPr/>
      </w:pPr>
      <w:r w:rsidDel="00000000" w:rsidR="00000000" w:rsidRPr="00000000">
        <w:rPr>
          <w:rtl w:val="0"/>
        </w:rPr>
        <w:t xml:space="preserve">Consensual and non-consensual sharing of nude and semi-nude images and/or videos. The creation, possession and sharing of indecent images of children may constitute criminal offences. Incidents involving nude or semi-nude imagery will be managed in accordance with current UK Council for Internet Safety guidance and the school's safeguarding procedures.</w:t>
      </w:r>
    </w:p>
    <w:p w:rsidR="00000000" w:rsidDel="00000000" w:rsidP="00000000" w:rsidRDefault="00000000" w:rsidRPr="00000000" w14:paraId="0000003E">
      <w:pPr>
        <w:numPr>
          <w:ilvl w:val="1"/>
          <w:numId w:val="2"/>
        </w:numPr>
        <w:spacing w:after="0" w:afterAutospacing="0" w:before="0" w:beforeAutospacing="0" w:lineRule="auto"/>
        <w:ind w:left="1440" w:hanging="360"/>
        <w:rPr/>
      </w:pPr>
      <w:r w:rsidDel="00000000" w:rsidR="00000000" w:rsidRPr="00000000">
        <w:rPr>
          <w:rtl w:val="0"/>
        </w:rPr>
        <w:t xml:space="preserve">Sharing of unwanted explicit content.</w:t>
      </w:r>
    </w:p>
    <w:p w:rsidR="00000000" w:rsidDel="00000000" w:rsidP="00000000" w:rsidRDefault="00000000" w:rsidRPr="00000000" w14:paraId="0000003F">
      <w:pPr>
        <w:numPr>
          <w:ilvl w:val="1"/>
          <w:numId w:val="2"/>
        </w:numPr>
        <w:spacing w:after="0" w:afterAutospacing="0" w:before="0" w:beforeAutospacing="0" w:lineRule="auto"/>
        <w:ind w:left="1440" w:hanging="360"/>
        <w:rPr/>
      </w:pPr>
      <w:r w:rsidDel="00000000" w:rsidR="00000000" w:rsidRPr="00000000">
        <w:rPr>
          <w:rtl w:val="0"/>
        </w:rPr>
        <w:t xml:space="preserve">Upskirting (a criminal offense).</w:t>
      </w:r>
    </w:p>
    <w:p w:rsidR="00000000" w:rsidDel="00000000" w:rsidP="00000000" w:rsidRDefault="00000000" w:rsidRPr="00000000" w14:paraId="00000040">
      <w:pPr>
        <w:numPr>
          <w:ilvl w:val="1"/>
          <w:numId w:val="2"/>
        </w:numPr>
        <w:spacing w:after="0" w:afterAutospacing="0" w:before="0" w:beforeAutospacing="0" w:lineRule="auto"/>
        <w:ind w:left="1440" w:hanging="360"/>
        <w:rPr/>
      </w:pPr>
      <w:r w:rsidDel="00000000" w:rsidR="00000000" w:rsidRPr="00000000">
        <w:rPr>
          <w:rtl w:val="0"/>
        </w:rPr>
        <w:t xml:space="preserve">Sexualised online bullying.</w:t>
      </w:r>
    </w:p>
    <w:p w:rsidR="00000000" w:rsidDel="00000000" w:rsidP="00000000" w:rsidRDefault="00000000" w:rsidRPr="00000000" w14:paraId="00000041">
      <w:pPr>
        <w:numPr>
          <w:ilvl w:val="1"/>
          <w:numId w:val="2"/>
        </w:numPr>
        <w:spacing w:after="0" w:afterAutospacing="0" w:before="0" w:beforeAutospacing="0" w:lineRule="auto"/>
        <w:ind w:left="1440" w:hanging="360"/>
        <w:rPr/>
      </w:pPr>
      <w:r w:rsidDel="00000000" w:rsidR="00000000" w:rsidRPr="00000000">
        <w:rPr>
          <w:rtl w:val="0"/>
        </w:rPr>
        <w:t xml:space="preserve">Unwanted sexual comments and messages, including on social media.</w:t>
      </w:r>
    </w:p>
    <w:p w:rsidR="00000000" w:rsidDel="00000000" w:rsidP="00000000" w:rsidRDefault="00000000" w:rsidRPr="00000000" w14:paraId="00000042">
      <w:pPr>
        <w:numPr>
          <w:ilvl w:val="1"/>
          <w:numId w:val="2"/>
        </w:numPr>
        <w:spacing w:after="240" w:before="0" w:beforeAutospacing="0" w:lineRule="auto"/>
        <w:ind w:left="1440" w:hanging="360"/>
        <w:rPr/>
      </w:pPr>
      <w:r w:rsidDel="00000000" w:rsidR="00000000" w:rsidRPr="00000000">
        <w:rPr>
          <w:rtl w:val="0"/>
        </w:rPr>
        <w:t xml:space="preserve">Sexual exploitation, coercion, and threats.</w:t>
      </w:r>
    </w:p>
    <w:p w:rsidR="00000000" w:rsidDel="00000000" w:rsidP="00000000" w:rsidRDefault="00000000" w:rsidRPr="00000000" w14:paraId="00000043">
      <w:pPr>
        <w:spacing w:after="240" w:before="240" w:lineRule="auto"/>
        <w:ind w:left="0" w:firstLine="0"/>
        <w:rPr/>
      </w:pPr>
      <w:r w:rsidDel="00000000" w:rsidR="00000000" w:rsidRPr="00000000">
        <w:rPr>
          <w:rtl w:val="0"/>
        </w:rPr>
        <w:t xml:space="preserve">Earley Springs operates robust filtering and monitoring systems to reduce the likelihood of online sexual harassment occurring on school devices or networks. Any concerns identified through filtering alerts will be passed immediately to the DSL for review and safeguarding action.</w:t>
      </w:r>
    </w:p>
    <w:p w:rsidR="00000000" w:rsidDel="00000000" w:rsidP="00000000" w:rsidRDefault="00000000" w:rsidRPr="00000000" w14:paraId="00000044">
      <w:pPr>
        <w:spacing w:after="240" w:before="240" w:lineRule="auto"/>
        <w:rPr/>
      </w:pPr>
      <w:r w:rsidDel="00000000" w:rsidR="00000000" w:rsidRPr="00000000">
        <w:rPr>
          <w:rtl w:val="0"/>
        </w:rPr>
        <w:t xml:space="preserve">Earley Springs recognises that sexual harassment, if unchallenged, creates an atmosphere that can normalise inappropriate behaviors and foster an environment conducive to sexual violence.</w:t>
      </w:r>
    </w:p>
    <w:p w:rsidR="00000000" w:rsidDel="00000000" w:rsidP="00000000" w:rsidRDefault="00000000" w:rsidRPr="00000000" w14:paraId="00000045">
      <w:pPr>
        <w:pStyle w:val="Heading2"/>
        <w:keepNext w:val="0"/>
        <w:keepLines w:val="0"/>
        <w:spacing w:after="80" w:lineRule="auto"/>
        <w:rPr>
          <w:sz w:val="22"/>
          <w:szCs w:val="22"/>
        </w:rPr>
      </w:pPr>
      <w:bookmarkStart w:colFirst="0" w:colLast="0" w:name="_c9qzgs30b88c" w:id="1"/>
      <w:bookmarkEnd w:id="1"/>
      <w:r w:rsidDel="00000000" w:rsidR="00000000" w:rsidRPr="00000000">
        <w:rPr>
          <w:sz w:val="22"/>
          <w:szCs w:val="22"/>
          <w:rtl w:val="0"/>
        </w:rPr>
        <w:t xml:space="preserve">Legal and Regulatory Framework</w:t>
      </w:r>
    </w:p>
    <w:p w:rsidR="00000000" w:rsidDel="00000000" w:rsidP="00000000" w:rsidRDefault="00000000" w:rsidRPr="00000000" w14:paraId="00000046">
      <w:pPr>
        <w:spacing w:after="240" w:before="240" w:lineRule="auto"/>
        <w:ind w:left="0" w:right="600" w:firstLine="0"/>
        <w:rPr/>
      </w:pPr>
      <w:r w:rsidDel="00000000" w:rsidR="00000000" w:rsidRPr="00000000">
        <w:rPr>
          <w:rtl w:val="0"/>
        </w:rPr>
        <w:t xml:space="preserve">This policy is underpinned by the following legislation and statutory guidance:</w:t>
      </w:r>
    </w:p>
    <w:p w:rsidR="00000000" w:rsidDel="00000000" w:rsidP="00000000" w:rsidRDefault="00000000" w:rsidRPr="00000000" w14:paraId="00000047">
      <w:pPr>
        <w:spacing w:after="240" w:before="240" w:lineRule="auto"/>
        <w:ind w:left="600" w:right="600" w:firstLine="0"/>
        <w:rPr/>
      </w:pPr>
      <w:r w:rsidDel="00000000" w:rsidR="00000000" w:rsidRPr="00000000">
        <w:rPr>
          <w:rtl w:val="0"/>
        </w:rPr>
        <w:t xml:space="preserve">Keeping Children Safe in Education 2026;</w:t>
        <w:br w:type="textWrapping"/>
        <w:t xml:space="preserve">Working Together to Safeguard Children 2026;</w:t>
        <w:br w:type="textWrapping"/>
        <w:t xml:space="preserve">Education (Independent School Standards) Regulations 2014;</w:t>
        <w:br w:type="textWrapping"/>
        <w:t xml:space="preserve">Children Act 1989;</w:t>
        <w:br w:type="textWrapping"/>
        <w:t xml:space="preserve">Children Act 2004;</w:t>
        <w:br w:type="textWrapping"/>
        <w:t xml:space="preserve">Education Act 2002;</w:t>
        <w:br w:type="textWrapping"/>
        <w:t xml:space="preserve">Sexual Offences Act 2003;</w:t>
        <w:br w:type="textWrapping"/>
        <w:t xml:space="preserve">Equality Act 2010;</w:t>
        <w:br w:type="textWrapping"/>
        <w:t xml:space="preserve">Human Rights Act 1998;</w:t>
        <w:br w:type="textWrapping"/>
        <w:t xml:space="preserve">Domestic Abuse Act 2021; and</w:t>
        <w:br w:type="textWrapping"/>
        <w:t xml:space="preserve">relevant current Department for Education and KSCMP safeguarding guidance.</w:t>
      </w:r>
    </w:p>
    <w:p w:rsidR="00000000" w:rsidDel="00000000" w:rsidP="00000000" w:rsidRDefault="00000000" w:rsidRPr="00000000" w14:paraId="00000048">
      <w:pPr>
        <w:spacing w:after="240" w:before="240" w:lineRule="auto"/>
        <w:ind w:left="0" w:right="600" w:firstLine="0"/>
        <w:rPr/>
      </w:pPr>
      <w:r w:rsidDel="00000000" w:rsidR="00000000" w:rsidRPr="00000000">
        <w:rPr>
          <w:rtl w:val="0"/>
        </w:rPr>
        <w:t xml:space="preserve">Earley Springs recognises sexual violence, sexual harassment and harmful sexual behaviour as safeguarding matters. The school's response will protect children's rights, take account of protected characteristics and SEND, and ensure that children are not treated less favourably because of sex, disability, sexual orientation or any other protected characteristic.</w:t>
      </w:r>
    </w:p>
    <w:p w:rsidR="00000000" w:rsidDel="00000000" w:rsidP="00000000" w:rsidRDefault="00000000" w:rsidRPr="00000000" w14:paraId="00000049">
      <w:pPr>
        <w:spacing w:after="240" w:before="240" w:lineRule="auto"/>
        <w:ind w:left="0" w:right="600" w:firstLine="0"/>
        <w:rPr>
          <w:sz w:val="20"/>
          <w:szCs w:val="20"/>
        </w:rPr>
      </w:pPr>
      <w:r w:rsidDel="00000000" w:rsidR="00000000" w:rsidRPr="00000000">
        <w:rPr>
          <w:rtl w:val="0"/>
        </w:rPr>
        <w:t xml:space="preserve">Earley Springs will comply with any statutory mandatory reporting duty relating to child sexual abuse that applies to the school and its staff under the Crime and Policing Act 2026, in accordance with the commencement provisions and statutory guidance in force at the relevant time. Nothing within this policy prevents or delays a member of staff from making a report or taking immediate action where required to safeguard a child.</w:t>
      </w:r>
      <w:r w:rsidDel="00000000" w:rsidR="00000000" w:rsidRPr="00000000">
        <w:rPr>
          <w:rtl w:val="0"/>
        </w:rPr>
      </w:r>
    </w:p>
    <w:p w:rsidR="00000000" w:rsidDel="00000000" w:rsidP="00000000" w:rsidRDefault="00000000" w:rsidRPr="00000000" w14:paraId="0000004A">
      <w:pPr>
        <w:spacing w:after="240" w:before="240" w:lineRule="auto"/>
        <w:rPr>
          <w:b w:val="1"/>
          <w:bCs w:val="1"/>
        </w:rPr>
      </w:pPr>
      <w:r w:rsidDel="00000000" w:rsidR="00000000" w:rsidRPr="00000000">
        <w:rPr>
          <w:b w:val="1"/>
          <w:bCs w:val="1"/>
          <w:rtl w:val="0"/>
        </w:rPr>
        <w:t xml:space="preserve">Safeguarding and Child Protection:</w:t>
      </w:r>
    </w:p>
    <w:p w:rsidR="00000000" w:rsidDel="00000000" w:rsidP="00000000" w:rsidRDefault="00000000" w:rsidRPr="00000000" w14:paraId="0000004B">
      <w:pPr>
        <w:spacing w:after="240" w:before="240" w:lineRule="auto"/>
        <w:rPr/>
      </w:pPr>
      <w:r w:rsidDel="00000000" w:rsidR="00000000" w:rsidRPr="00000000">
        <w:rPr>
          <w:rtl w:val="0"/>
        </w:rPr>
        <w:t xml:space="preserve">Earley Springs takes a whole-school approach to safeguarding and child protection, involving everyone, including the Executive board, all staff, children, and their parents or carers.</w:t>
      </w:r>
    </w:p>
    <w:p w:rsidR="00000000" w:rsidDel="00000000" w:rsidP="00000000" w:rsidRDefault="00000000" w:rsidRPr="00000000" w14:paraId="0000004C">
      <w:pPr>
        <w:spacing w:after="240" w:before="240" w:lineRule="auto"/>
        <w:rPr/>
      </w:pPr>
      <w:r w:rsidDel="00000000" w:rsidR="00000000" w:rsidRPr="00000000">
        <w:rPr>
          <w:rtl w:val="0"/>
        </w:rPr>
        <w:t xml:space="preserve">All reports of harmful sexual behaviour, sexual violence or sexual harassment will be managed under the direction of the DSL or Deputy DSL. The DSL will coordinate the safeguarding response, undertake or oversee appropriate risk and needs assessment, determine whether external referrals are required, liaise with safeguarding partners and ensure that decisions, actions and outcomes are appropriately recorded.</w:t>
      </w:r>
    </w:p>
    <w:p w:rsidR="00000000" w:rsidDel="00000000" w:rsidP="00000000" w:rsidRDefault="00000000" w:rsidRPr="00000000" w14:paraId="0000004D">
      <w:pPr>
        <w:spacing w:after="240" w:before="240" w:lineRule="auto"/>
        <w:rPr/>
      </w:pPr>
      <w:r w:rsidDel="00000000" w:rsidR="00000000" w:rsidRPr="00000000">
        <w:rPr>
          <w:rtl w:val="0"/>
        </w:rPr>
        <w:t xml:space="preserve">Safeguarding and child protection are recurring themes throughout the school's policies and procedures. The school’s approach to sexual violence and sexual harassment is integrated into its broader safeguarding framework.</w:t>
      </w:r>
    </w:p>
    <w:p w:rsidR="00000000" w:rsidDel="00000000" w:rsidP="00000000" w:rsidRDefault="00000000" w:rsidRPr="00000000" w14:paraId="0000004E">
      <w:pPr>
        <w:spacing w:after="240" w:before="240" w:lineRule="auto"/>
        <w:rPr/>
      </w:pPr>
      <w:r w:rsidDel="00000000" w:rsidR="00000000" w:rsidRPr="00000000">
        <w:rPr>
          <w:rtl w:val="0"/>
        </w:rPr>
        <w:t xml:space="preserve">The school’s safeguarding procedures regarding sexual violence and sexual harassment are transparent, clear, and easily understood by staff, pupils, and parents/carers.</w:t>
      </w:r>
    </w:p>
    <w:p w:rsidR="00000000" w:rsidDel="00000000" w:rsidP="00000000" w:rsidRDefault="00000000" w:rsidRPr="00000000" w14:paraId="0000004F">
      <w:pPr>
        <w:spacing w:after="240" w:before="240" w:lineRule="auto"/>
        <w:rPr>
          <w:b w:val="1"/>
          <w:bCs w:val="1"/>
        </w:rPr>
      </w:pPr>
      <w:r w:rsidDel="00000000" w:rsidR="00000000" w:rsidRPr="00000000">
        <w:rPr>
          <w:b w:val="1"/>
          <w:bCs w:val="1"/>
          <w:rtl w:val="0"/>
        </w:rPr>
        <w:t xml:space="preserve">Prevention:</w:t>
      </w:r>
    </w:p>
    <w:p w:rsidR="00000000" w:rsidDel="00000000" w:rsidP="00000000" w:rsidRDefault="00000000" w:rsidRPr="00000000" w14:paraId="00000050">
      <w:pPr>
        <w:spacing w:after="240" w:before="240" w:lineRule="auto"/>
        <w:rPr/>
      </w:pPr>
      <w:r w:rsidDel="00000000" w:rsidR="00000000" w:rsidRPr="00000000">
        <w:rPr>
          <w:rtl w:val="0"/>
        </w:rPr>
        <w:t xml:space="preserve">Earley Springs will ensure all children are taught about safeguarding, including online safety, as part of a broad and balanced curriculum.</w:t>
      </w:r>
    </w:p>
    <w:p w:rsidR="00000000" w:rsidDel="00000000" w:rsidP="00000000" w:rsidRDefault="00000000" w:rsidRPr="00000000" w14:paraId="00000051">
      <w:pPr>
        <w:spacing w:after="240" w:before="240" w:lineRule="auto"/>
        <w:rPr/>
      </w:pPr>
      <w:r w:rsidDel="00000000" w:rsidR="00000000" w:rsidRPr="00000000">
        <w:rPr>
          <w:rtl w:val="0"/>
        </w:rPr>
        <w:t xml:space="preserve">The school plays a vital role in preventative education through a whole-school approach. The school program may address issues such as:</w:t>
      </w:r>
    </w:p>
    <w:p w:rsidR="00000000" w:rsidDel="00000000" w:rsidP="00000000" w:rsidRDefault="00000000" w:rsidRPr="00000000" w14:paraId="00000052">
      <w:pPr>
        <w:numPr>
          <w:ilvl w:val="0"/>
          <w:numId w:val="3"/>
        </w:numPr>
        <w:spacing w:after="0" w:afterAutospacing="0" w:before="240" w:lineRule="auto"/>
        <w:ind w:left="720" w:hanging="360"/>
        <w:rPr/>
      </w:pPr>
      <w:r w:rsidDel="00000000" w:rsidR="00000000" w:rsidRPr="00000000">
        <w:rPr>
          <w:rtl w:val="0"/>
        </w:rPr>
        <w:t xml:space="preserve">Healthy and respectful relationships.</w:t>
      </w:r>
    </w:p>
    <w:p w:rsidR="00000000" w:rsidDel="00000000" w:rsidP="00000000" w:rsidRDefault="00000000" w:rsidRPr="00000000" w14:paraId="00000053">
      <w:pPr>
        <w:numPr>
          <w:ilvl w:val="0"/>
          <w:numId w:val="3"/>
        </w:numPr>
        <w:spacing w:after="0" w:afterAutospacing="0" w:before="0" w:beforeAutospacing="0" w:lineRule="auto"/>
        <w:ind w:left="720" w:hanging="360"/>
        <w:rPr/>
      </w:pPr>
      <w:r w:rsidDel="00000000" w:rsidR="00000000" w:rsidRPr="00000000">
        <w:rPr>
          <w:rtl w:val="0"/>
        </w:rPr>
        <w:t xml:space="preserve">What respectful behavior looks like.</w:t>
      </w:r>
    </w:p>
    <w:p w:rsidR="00000000" w:rsidDel="00000000" w:rsidP="00000000" w:rsidRDefault="00000000" w:rsidRPr="00000000" w14:paraId="00000054">
      <w:pPr>
        <w:numPr>
          <w:ilvl w:val="0"/>
          <w:numId w:val="3"/>
        </w:numPr>
        <w:spacing w:after="0" w:afterAutospacing="0" w:before="0" w:beforeAutospacing="0" w:lineRule="auto"/>
        <w:ind w:left="720" w:hanging="360"/>
        <w:rPr/>
      </w:pPr>
      <w:r w:rsidDel="00000000" w:rsidR="00000000" w:rsidRPr="00000000">
        <w:rPr>
          <w:rtl w:val="0"/>
        </w:rPr>
        <w:t xml:space="preserve">Gender roles, stereotyping, equality.</w:t>
      </w:r>
    </w:p>
    <w:p w:rsidR="00000000" w:rsidDel="00000000" w:rsidP="00000000" w:rsidRDefault="00000000" w:rsidRPr="00000000" w14:paraId="00000055">
      <w:pPr>
        <w:numPr>
          <w:ilvl w:val="0"/>
          <w:numId w:val="3"/>
        </w:numPr>
        <w:spacing w:after="0" w:afterAutospacing="0" w:before="0" w:beforeAutospacing="0" w:lineRule="auto"/>
        <w:ind w:left="720" w:hanging="360"/>
        <w:rPr/>
      </w:pPr>
      <w:r w:rsidDel="00000000" w:rsidR="00000000" w:rsidRPr="00000000">
        <w:rPr>
          <w:rtl w:val="0"/>
        </w:rPr>
        <w:t xml:space="preserve">Body confidence and self-esteem.</w:t>
      </w:r>
    </w:p>
    <w:p w:rsidR="00000000" w:rsidDel="00000000" w:rsidP="00000000" w:rsidRDefault="00000000" w:rsidRPr="00000000" w14:paraId="00000056">
      <w:pPr>
        <w:numPr>
          <w:ilvl w:val="0"/>
          <w:numId w:val="3"/>
        </w:numPr>
        <w:spacing w:after="0" w:afterAutospacing="0" w:before="0" w:beforeAutospacing="0" w:lineRule="auto"/>
        <w:ind w:left="720" w:hanging="360"/>
        <w:rPr/>
      </w:pPr>
      <w:r w:rsidDel="00000000" w:rsidR="00000000" w:rsidRPr="00000000">
        <w:rPr>
          <w:rtl w:val="0"/>
        </w:rPr>
        <w:t xml:space="preserve">Prejudiced behavior.</w:t>
      </w:r>
    </w:p>
    <w:p w:rsidR="00000000" w:rsidDel="00000000" w:rsidP="00000000" w:rsidRDefault="00000000" w:rsidRPr="00000000" w14:paraId="00000057">
      <w:pPr>
        <w:numPr>
          <w:ilvl w:val="0"/>
          <w:numId w:val="3"/>
        </w:numPr>
        <w:spacing w:after="0" w:afterAutospacing="0" w:before="0" w:beforeAutospacing="0" w:lineRule="auto"/>
        <w:ind w:left="720" w:hanging="360"/>
        <w:rPr/>
      </w:pPr>
      <w:r w:rsidDel="00000000" w:rsidR="00000000" w:rsidRPr="00000000">
        <w:rPr>
          <w:rtl w:val="0"/>
        </w:rPr>
        <w:t xml:space="preserve">The principle that sexual violence and sexual harassment are always wrong.</w:t>
      </w:r>
    </w:p>
    <w:p w:rsidR="00000000" w:rsidDel="00000000" w:rsidP="00000000" w:rsidRDefault="00000000" w:rsidRPr="00000000" w14:paraId="00000058">
      <w:pPr>
        <w:numPr>
          <w:ilvl w:val="0"/>
          <w:numId w:val="3"/>
        </w:numPr>
        <w:spacing w:after="240" w:before="0" w:beforeAutospacing="0" w:lineRule="auto"/>
        <w:ind w:left="720" w:hanging="360"/>
        <w:rPr/>
      </w:pPr>
      <w:r w:rsidDel="00000000" w:rsidR="00000000" w:rsidRPr="00000000">
        <w:rPr>
          <w:rtl w:val="0"/>
        </w:rPr>
        <w:t xml:space="preserve">Addressing cultures of sexual harassment.</w:t>
      </w:r>
    </w:p>
    <w:p w:rsidR="00000000" w:rsidDel="00000000" w:rsidP="00000000" w:rsidRDefault="00000000" w:rsidRPr="00000000" w14:paraId="00000059">
      <w:pPr>
        <w:spacing w:after="240" w:before="240" w:lineRule="auto"/>
        <w:rPr/>
      </w:pPr>
      <w:r w:rsidDel="00000000" w:rsidR="00000000" w:rsidRPr="00000000">
        <w:rPr>
          <w:rtl w:val="0"/>
        </w:rPr>
        <w:t xml:space="preserve">Earley Springs will deliver this content through its planned RSE and PSHE curriculum.</w:t>
      </w:r>
    </w:p>
    <w:p w:rsidR="00000000" w:rsidDel="00000000" w:rsidP="00000000" w:rsidRDefault="00000000" w:rsidRPr="00000000" w14:paraId="0000005A">
      <w:pPr>
        <w:spacing w:after="240" w:before="240" w:lineRule="auto"/>
        <w:rPr/>
      </w:pPr>
      <w:r w:rsidDel="00000000" w:rsidR="00000000" w:rsidRPr="00000000">
        <w:rPr>
          <w:rtl w:val="0"/>
        </w:rPr>
        <w:t xml:space="preserve">Preventative education will be accessible and developmentally appropriate for Earley Springs pupils. Teaching about consent, privacy, personal boundaries, safe and unsafe touch, healthy relationships, online behaviour and how to report concerns will be differentiated according to pupils' communication and learning needs.</w:t>
      </w:r>
    </w:p>
    <w:p w:rsidR="00000000" w:rsidDel="00000000" w:rsidP="00000000" w:rsidRDefault="00000000" w:rsidRPr="00000000" w14:paraId="0000005B">
      <w:pPr>
        <w:spacing w:after="240" w:before="240" w:lineRule="auto"/>
        <w:rPr/>
      </w:pPr>
      <w:r w:rsidDel="00000000" w:rsidR="00000000" w:rsidRPr="00000000">
        <w:rPr>
          <w:rtl w:val="0"/>
        </w:rPr>
        <w:t xml:space="preserve">The school will monitor patterns and trends in harmful sexual behaviour, sexual harassment and sexual violence, including locations, times, peer groups and online environments associated with concerns. This information will inform curriculum planning, staff training, supervision, environmental arrangements and safeguarding risk management.</w:t>
      </w:r>
    </w:p>
    <w:p w:rsidR="00000000" w:rsidDel="00000000" w:rsidP="00000000" w:rsidRDefault="00000000" w:rsidRPr="00000000" w14:paraId="0000005C">
      <w:pPr>
        <w:spacing w:after="240" w:before="240" w:lineRule="auto"/>
        <w:rPr>
          <w:b w:val="1"/>
          <w:bCs w:val="1"/>
        </w:rPr>
      </w:pPr>
      <w:r w:rsidDel="00000000" w:rsidR="00000000" w:rsidRPr="00000000">
        <w:rPr>
          <w:b w:val="1"/>
          <w:bCs w:val="1"/>
          <w:rtl w:val="0"/>
        </w:rPr>
        <w:t xml:space="preserve">Specialist Support and Interventions:</w:t>
      </w:r>
    </w:p>
    <w:p w:rsidR="00000000" w:rsidDel="00000000" w:rsidP="00000000" w:rsidRDefault="00000000" w:rsidRPr="00000000" w14:paraId="0000005D">
      <w:pPr>
        <w:spacing w:after="240" w:before="240" w:lineRule="auto"/>
        <w:rPr/>
      </w:pPr>
      <w:r w:rsidDel="00000000" w:rsidR="00000000" w:rsidRPr="00000000">
        <w:rPr>
          <w:rtl w:val="0"/>
        </w:rPr>
        <w:t xml:space="preserve">As part of its approach to sexual violence and sexual harassment, Earley Springs will carefully consider the need for external input to train and/or support staff, educate children, and/or provide support to individual children.</w:t>
      </w:r>
    </w:p>
    <w:p w:rsidR="00000000" w:rsidDel="00000000" w:rsidP="00000000" w:rsidRDefault="00000000" w:rsidRPr="00000000" w14:paraId="0000005E">
      <w:pPr>
        <w:spacing w:after="240" w:before="240" w:lineRule="auto"/>
        <w:rPr/>
      </w:pPr>
      <w:r w:rsidDel="00000000" w:rsidR="00000000" w:rsidRPr="00000000">
        <w:rPr>
          <w:rtl w:val="0"/>
        </w:rPr>
        <w:t xml:space="preserve">Reports of sexual violence and sexual harassment are often complex and require difficult professional decisions to be made, often quickly and under pressure. Earley Springs will respond to such reports through planning, training, and policies that provide a foundation for a calm, considered, and appropriate response.</w:t>
      </w:r>
    </w:p>
    <w:p w:rsidR="00000000" w:rsidDel="00000000" w:rsidP="00000000" w:rsidRDefault="00000000" w:rsidRPr="00000000" w14:paraId="0000005F">
      <w:pPr>
        <w:spacing w:after="240" w:before="240" w:lineRule="auto"/>
        <w:rPr/>
      </w:pPr>
      <w:r w:rsidDel="00000000" w:rsidR="00000000" w:rsidRPr="00000000">
        <w:rPr>
          <w:rtl w:val="0"/>
        </w:rPr>
        <w:t xml:space="preserve">Decisions will be made on a case-by-case basis, ensuring the school's child protection policy is followed. One of the designated safeguarding leads will take a leading role, supported by other agencies such as children’s social care and the police as needed.</w:t>
      </w:r>
    </w:p>
    <w:p w:rsidR="00000000" w:rsidDel="00000000" w:rsidP="00000000" w:rsidRDefault="00000000" w:rsidRPr="00000000" w14:paraId="00000060">
      <w:pPr>
        <w:spacing w:after="240" w:before="240" w:lineRule="auto"/>
        <w:rPr>
          <w:b w:val="1"/>
          <w:bCs w:val="1"/>
        </w:rPr>
      </w:pPr>
      <w:r w:rsidDel="00000000" w:rsidR="00000000" w:rsidRPr="00000000">
        <w:rPr>
          <w:b w:val="1"/>
          <w:bCs w:val="1"/>
          <w:rtl w:val="0"/>
        </w:rPr>
        <w:t xml:space="preserve">Managing a Disclosure:</w:t>
      </w:r>
    </w:p>
    <w:p w:rsidR="00000000" w:rsidDel="00000000" w:rsidP="00000000" w:rsidRDefault="00000000" w:rsidRPr="00000000" w14:paraId="00000061">
      <w:pPr>
        <w:spacing w:after="240" w:before="240" w:lineRule="auto"/>
        <w:rPr/>
      </w:pPr>
      <w:r w:rsidDel="00000000" w:rsidR="00000000" w:rsidRPr="00000000">
        <w:rPr>
          <w:rtl w:val="0"/>
        </w:rPr>
        <w:t xml:space="preserve">Children may find it difficult to verbally disclose abuse. They may exhibit signs or behaviors that they hope adults will notice and respond to. In some cases, the victim may not make a direct report. For example, a friend may report, a staff member may overhear a concerning conversation, or a child’s behavior might indicate something is wrong. As stated in Part one of </w:t>
      </w:r>
      <w:r w:rsidDel="00000000" w:rsidR="00000000" w:rsidRPr="00000000">
        <w:rPr>
          <w:i w:val="1"/>
          <w:iCs w:val="1"/>
          <w:rtl w:val="0"/>
        </w:rPr>
        <w:t xml:space="preserve">Keeping Children Safe in Education</w:t>
      </w:r>
      <w:r w:rsidDel="00000000" w:rsidR="00000000" w:rsidRPr="00000000">
        <w:rPr>
          <w:rtl w:val="0"/>
        </w:rPr>
        <w:t xml:space="preserve">, if staff have any concerns about a child’s welfare, they should act immediately rather than wait to be told.</w:t>
      </w:r>
    </w:p>
    <w:p w:rsidR="00000000" w:rsidDel="00000000" w:rsidP="00000000" w:rsidRDefault="00000000" w:rsidRPr="00000000" w14:paraId="00000062">
      <w:pPr>
        <w:spacing w:after="240" w:before="240" w:lineRule="auto"/>
        <w:rPr/>
      </w:pPr>
      <w:r w:rsidDel="00000000" w:rsidR="00000000" w:rsidRPr="00000000">
        <w:rPr>
          <w:rtl w:val="0"/>
        </w:rPr>
        <w:t xml:space="preserve">It is crucial to reassure any child who reports or communicates harm that they are being taken seriously, regardless of how long it has taken them to come forward, and that they will be supported and kept safe. Abuse that occurs online or outside of the school should not be minimised and should be treated with equal seriousness. A victim should never feel that they are causing a problem by reporting sexual violence or sexual harassment, nor should they ever feel ashamed for making a report, or have their experience minimised.</w:t>
      </w:r>
    </w:p>
    <w:p w:rsidR="00000000" w:rsidDel="00000000" w:rsidP="00000000" w:rsidRDefault="00000000" w:rsidRPr="00000000" w14:paraId="00000063">
      <w:pPr>
        <w:spacing w:after="240" w:before="240" w:lineRule="auto"/>
        <w:rPr/>
      </w:pPr>
      <w:r w:rsidDel="00000000" w:rsidR="00000000" w:rsidRPr="00000000">
        <w:rPr>
          <w:rtl w:val="0"/>
        </w:rPr>
        <w:t xml:space="preserve">As with all safeguarding concerns, staff must take appropriate action in accordance with the Earley Springs child protection policy. They should not assume that someone else is responding to any incident or concern. If in any doubt, they should speak to the designated safeguarding lead (or a deputy). While basic safeguarding principles remain the same, it is important for staff to understand why the victim chose not to make a direct report. This discussion should be handled sensitively and with the support of children’s social care if required.</w:t>
      </w:r>
    </w:p>
    <w:p w:rsidR="00000000" w:rsidDel="00000000" w:rsidP="00000000" w:rsidRDefault="00000000" w:rsidRPr="00000000" w14:paraId="00000064">
      <w:pPr>
        <w:spacing w:after="240" w:before="240" w:lineRule="auto"/>
        <w:rPr/>
      </w:pPr>
      <w:r w:rsidDel="00000000" w:rsidR="00000000" w:rsidRPr="00000000">
        <w:rPr>
          <w:rtl w:val="0"/>
        </w:rPr>
        <w:t xml:space="preserve">Reports may involve pupils from the same school but allege that the incident occurred away from school premises or online. There may also be reports where the children attend different schools. The safeguarding principles, and schools’ duties to safeguard and promote the welfare of their pupils, remain the same.</w:t>
      </w:r>
    </w:p>
    <w:p w:rsidR="00000000" w:rsidDel="00000000" w:rsidP="00000000" w:rsidRDefault="00000000" w:rsidRPr="00000000" w14:paraId="00000065">
      <w:pPr>
        <w:spacing w:after="240" w:before="240" w:lineRule="auto"/>
        <w:rPr/>
      </w:pPr>
      <w:r w:rsidDel="00000000" w:rsidR="00000000" w:rsidRPr="00000000">
        <w:rPr>
          <w:rtl w:val="0"/>
        </w:rPr>
        <w:t xml:space="preserve">The school’s safeguarding practice will include:</w:t>
      </w:r>
    </w:p>
    <w:p w:rsidR="00000000" w:rsidDel="00000000" w:rsidP="00000000" w:rsidRDefault="00000000" w:rsidRPr="00000000" w14:paraId="00000066">
      <w:pPr>
        <w:numPr>
          <w:ilvl w:val="0"/>
          <w:numId w:val="1"/>
        </w:numPr>
        <w:spacing w:after="0" w:afterAutospacing="0" w:before="240" w:lineRule="auto"/>
        <w:ind w:left="720" w:hanging="360"/>
        <w:rPr/>
      </w:pPr>
      <w:r w:rsidDel="00000000" w:rsidR="00000000" w:rsidRPr="00000000">
        <w:rPr>
          <w:rtl w:val="0"/>
        </w:rPr>
        <w:t xml:space="preserve">Not promising confidentiality at this initial stage, as it is highly likely the concern will need to be shared further.</w:t>
      </w:r>
    </w:p>
    <w:p w:rsidR="00000000" w:rsidDel="00000000" w:rsidP="00000000" w:rsidRDefault="00000000" w:rsidRPr="00000000" w14:paraId="00000067">
      <w:pPr>
        <w:numPr>
          <w:ilvl w:val="0"/>
          <w:numId w:val="1"/>
        </w:numPr>
        <w:spacing w:after="0" w:afterAutospacing="0" w:before="0" w:beforeAutospacing="0" w:lineRule="auto"/>
        <w:ind w:left="720" w:hanging="360"/>
        <w:rPr/>
      </w:pPr>
      <w:r w:rsidDel="00000000" w:rsidR="00000000" w:rsidRPr="00000000">
        <w:rPr>
          <w:rtl w:val="0"/>
        </w:rPr>
        <w:t xml:space="preserve">Listening carefully to the child, being non-judgmental, being clear about boundaries and how the disclosure will be progressed.</w:t>
      </w:r>
    </w:p>
    <w:p w:rsidR="00000000" w:rsidDel="00000000" w:rsidP="00000000" w:rsidRDefault="00000000" w:rsidRPr="00000000" w14:paraId="00000068">
      <w:pPr>
        <w:numPr>
          <w:ilvl w:val="0"/>
          <w:numId w:val="1"/>
        </w:numPr>
        <w:spacing w:after="0" w:afterAutospacing="0" w:before="0" w:beforeAutospacing="0" w:lineRule="auto"/>
        <w:ind w:left="720" w:hanging="360"/>
        <w:rPr/>
      </w:pPr>
      <w:r w:rsidDel="00000000" w:rsidR="00000000" w:rsidRPr="00000000">
        <w:rPr>
          <w:rtl w:val="0"/>
        </w:rPr>
        <w:t xml:space="preserve">Recording only the facts as the child presents them.</w:t>
      </w:r>
    </w:p>
    <w:p w:rsidR="00000000" w:rsidDel="00000000" w:rsidP="00000000" w:rsidRDefault="00000000" w:rsidRPr="00000000" w14:paraId="00000069">
      <w:pPr>
        <w:numPr>
          <w:ilvl w:val="0"/>
          <w:numId w:val="1"/>
        </w:numPr>
        <w:spacing w:after="240" w:before="0" w:beforeAutospacing="0" w:lineRule="auto"/>
        <w:ind w:left="720" w:hanging="360"/>
        <w:rPr>
          <w:sz w:val="20"/>
          <w:szCs w:val="20"/>
        </w:rPr>
      </w:pPr>
      <w:r w:rsidDel="00000000" w:rsidR="00000000" w:rsidRPr="00000000">
        <w:rPr>
          <w:rtl w:val="0"/>
        </w:rPr>
        <w:t xml:space="preserve">Reporting the concern immediately to the DSL or Deputy DSL and recording the concern on Bromcom as soon as possible in accordance with the school's safeguarding procedures. Staff must not investigate the allegation or ask leading or repeated questions.</w:t>
      </w:r>
      <w:r w:rsidDel="00000000" w:rsidR="00000000" w:rsidRPr="00000000">
        <w:rPr>
          <w:rtl w:val="0"/>
        </w:rPr>
      </w:r>
    </w:p>
    <w:p w:rsidR="00000000" w:rsidDel="00000000" w:rsidP="00000000" w:rsidRDefault="00000000" w:rsidRPr="00000000" w14:paraId="0000006A">
      <w:pPr>
        <w:spacing w:after="240" w:before="240" w:lineRule="auto"/>
        <w:rPr/>
      </w:pPr>
      <w:r w:rsidDel="00000000" w:rsidR="00000000" w:rsidRPr="00000000">
        <w:rPr>
          <w:rtl w:val="0"/>
        </w:rPr>
        <w:t xml:space="preserve">All sexual violence and sexual harassment concerns, discussions, decisions and actions must be recorded on the school’s safeguarding recording system in line with KCSIE. Records must clearly evidence the rationale for decisions, risk assessments undertaken, and outcomes of actions.</w:t>
      </w:r>
    </w:p>
    <w:p w:rsidR="00000000" w:rsidDel="00000000" w:rsidP="00000000" w:rsidRDefault="00000000" w:rsidRPr="00000000" w14:paraId="0000006B">
      <w:pPr>
        <w:spacing w:after="240" w:before="240" w:lineRule="auto"/>
        <w:rPr>
          <w:b w:val="1"/>
          <w:bCs w:val="1"/>
        </w:rPr>
      </w:pPr>
      <w:r w:rsidDel="00000000" w:rsidR="00000000" w:rsidRPr="00000000">
        <w:rPr>
          <w:b w:val="1"/>
          <w:bCs w:val="1"/>
          <w:rtl w:val="0"/>
        </w:rPr>
        <w:t xml:space="preserve">Confidentiality:</w:t>
      </w:r>
    </w:p>
    <w:p w:rsidR="00000000" w:rsidDel="00000000" w:rsidP="00000000" w:rsidRDefault="00000000" w:rsidRPr="00000000" w14:paraId="0000006C">
      <w:pPr>
        <w:spacing w:after="240" w:before="240" w:lineRule="auto"/>
        <w:rPr>
          <w:sz w:val="20"/>
          <w:szCs w:val="20"/>
        </w:rPr>
      </w:pPr>
      <w:r w:rsidDel="00000000" w:rsidR="00000000" w:rsidRPr="00000000">
        <w:rPr>
          <w:rtl w:val="0"/>
        </w:rPr>
        <w:t xml:space="preserve">A child's wishes and feelings will be taken seriously, but they cannot determine whether safeguarding information is shared. Where necessary and proportionate to protect the child or another child from harm, information may be shared without consent in accordance with safeguarding legislation, UK GDPR and the Data Protection Act 2018. Data protection law does not prevent the sharing of information for safeguarding purposes.</w:t>
      </w:r>
      <w:r w:rsidDel="00000000" w:rsidR="00000000" w:rsidRPr="00000000">
        <w:rPr>
          <w:rtl w:val="0"/>
        </w:rPr>
      </w:r>
    </w:p>
    <w:p w:rsidR="00000000" w:rsidDel="00000000" w:rsidP="00000000" w:rsidRDefault="00000000" w:rsidRPr="00000000" w14:paraId="0000006D">
      <w:pPr>
        <w:spacing w:after="240" w:before="240" w:lineRule="auto"/>
        <w:rPr/>
      </w:pPr>
      <w:r w:rsidDel="00000000" w:rsidR="00000000" w:rsidRPr="00000000">
        <w:rPr>
          <w:rtl w:val="0"/>
        </w:rPr>
        <w:t xml:space="preserve">The designated safeguarding lead (or a deputy) should consider the following:</w:t>
      </w:r>
    </w:p>
    <w:p w:rsidR="00000000" w:rsidDel="00000000" w:rsidP="00000000" w:rsidRDefault="00000000" w:rsidRPr="00000000" w14:paraId="0000006E">
      <w:pPr>
        <w:numPr>
          <w:ilvl w:val="0"/>
          <w:numId w:val="8"/>
        </w:numPr>
        <w:spacing w:after="0" w:afterAutospacing="0" w:before="240" w:lineRule="auto"/>
        <w:ind w:left="720" w:hanging="360"/>
        <w:rPr/>
      </w:pPr>
      <w:r w:rsidDel="00000000" w:rsidR="00000000" w:rsidRPr="00000000">
        <w:rPr>
          <w:rtl w:val="0"/>
        </w:rPr>
        <w:t xml:space="preserve">Parents or carers should normally be informed (unless this would put the victim at greater risk).</w:t>
      </w:r>
    </w:p>
    <w:p w:rsidR="00000000" w:rsidDel="00000000" w:rsidP="00000000" w:rsidRDefault="00000000" w:rsidRPr="00000000" w14:paraId="0000006F">
      <w:pPr>
        <w:numPr>
          <w:ilvl w:val="0"/>
          <w:numId w:val="8"/>
        </w:numPr>
        <w:spacing w:after="0" w:afterAutospacing="0" w:before="0" w:beforeAutospacing="0" w:lineRule="auto"/>
        <w:ind w:left="720" w:hanging="360"/>
        <w:rPr/>
      </w:pPr>
      <w:r w:rsidDel="00000000" w:rsidR="00000000" w:rsidRPr="00000000">
        <w:rPr>
          <w:rtl w:val="0"/>
        </w:rPr>
        <w:t xml:space="preserve">The basic safeguarding principle is: if a child is at risk of harm, is in immediate danger, or has been harmed, a referral should be made to children’s social care; and rape, assault by penetration, and sexual assaults are crimes.</w:t>
      </w:r>
    </w:p>
    <w:p w:rsidR="00000000" w:rsidDel="00000000" w:rsidP="00000000" w:rsidRDefault="00000000" w:rsidRPr="00000000" w14:paraId="00000070">
      <w:pPr>
        <w:numPr>
          <w:ilvl w:val="0"/>
          <w:numId w:val="8"/>
        </w:numPr>
        <w:spacing w:after="0" w:afterAutospacing="0" w:before="0" w:beforeAutospacing="0" w:lineRule="auto"/>
        <w:ind w:left="720" w:hanging="360"/>
        <w:rPr/>
      </w:pPr>
      <w:r w:rsidDel="00000000" w:rsidR="00000000" w:rsidRPr="00000000">
        <w:rPr>
          <w:rtl w:val="0"/>
        </w:rPr>
        <w:t xml:space="preserve">When a report of rape, assault by penetration, or sexual assault is made, it should be referred to the police.</w:t>
      </w:r>
    </w:p>
    <w:p w:rsidR="00000000" w:rsidDel="00000000" w:rsidP="00000000" w:rsidRDefault="00000000" w:rsidRPr="00000000" w14:paraId="00000071">
      <w:pPr>
        <w:numPr>
          <w:ilvl w:val="0"/>
          <w:numId w:val="8"/>
        </w:numPr>
        <w:spacing w:after="240" w:before="0" w:beforeAutospacing="0" w:lineRule="auto"/>
        <w:ind w:left="720" w:hanging="360"/>
        <w:rPr/>
      </w:pPr>
      <w:r w:rsidDel="00000000" w:rsidR="00000000" w:rsidRPr="00000000">
        <w:rPr>
          <w:rtl w:val="0"/>
        </w:rPr>
        <w:t xml:space="preserve">While the age of criminal responsibility is ten, if the alleged perpetrator is under ten, the starting principle of referring to the police remains. The police will take a welfare, rather than a criminal justice, approach in these cases.</w:t>
      </w:r>
    </w:p>
    <w:p w:rsidR="00000000" w:rsidDel="00000000" w:rsidP="00000000" w:rsidRDefault="00000000" w:rsidRPr="00000000" w14:paraId="00000072">
      <w:pPr>
        <w:spacing w:after="240" w:before="240" w:lineRule="auto"/>
        <w:rPr/>
      </w:pPr>
      <w:r w:rsidDel="00000000" w:rsidR="00000000" w:rsidRPr="00000000">
        <w:rPr>
          <w:rtl w:val="0"/>
        </w:rPr>
        <w:t xml:space="preserve">The designated safeguarding lead will balance the child's wishes against their duty to protect them and other children.</w:t>
      </w:r>
    </w:p>
    <w:p w:rsidR="00000000" w:rsidDel="00000000" w:rsidP="00000000" w:rsidRDefault="00000000" w:rsidRPr="00000000" w14:paraId="00000073">
      <w:pPr>
        <w:spacing w:after="240" w:before="240" w:lineRule="auto"/>
        <w:rPr/>
      </w:pPr>
      <w:r w:rsidDel="00000000" w:rsidR="00000000" w:rsidRPr="00000000">
        <w:rPr>
          <w:rtl w:val="0"/>
        </w:rPr>
        <w:t xml:space="preserve">If the designated safeguarding lead decides to make a referral to children’s social care and/or a report to the police against the victim’s wishes, this should be handled with extreme care. The reasons should be explained to the victim, and appropriate specialist support offered.</w:t>
      </w:r>
    </w:p>
    <w:p w:rsidR="00000000" w:rsidDel="00000000" w:rsidP="00000000" w:rsidRDefault="00000000" w:rsidRPr="00000000" w14:paraId="00000074">
      <w:pPr>
        <w:spacing w:after="240" w:before="240" w:lineRule="auto"/>
        <w:rPr>
          <w:b w:val="1"/>
          <w:bCs w:val="1"/>
        </w:rPr>
      </w:pPr>
      <w:r w:rsidDel="00000000" w:rsidR="00000000" w:rsidRPr="00000000">
        <w:rPr>
          <w:b w:val="1"/>
          <w:bCs w:val="1"/>
          <w:rtl w:val="0"/>
        </w:rPr>
        <w:t xml:space="preserve">Anonymity:</w:t>
      </w:r>
    </w:p>
    <w:p w:rsidR="00000000" w:rsidDel="00000000" w:rsidP="00000000" w:rsidRDefault="00000000" w:rsidRPr="00000000" w14:paraId="00000075">
      <w:pPr>
        <w:spacing w:after="240" w:before="240" w:lineRule="auto"/>
        <w:rPr/>
      </w:pPr>
      <w:r w:rsidDel="00000000" w:rsidR="00000000" w:rsidRPr="00000000">
        <w:rPr>
          <w:rtl w:val="0"/>
        </w:rPr>
        <w:t xml:space="preserve">If an allegation of sexual violence or sexual harassment is proceeding through the criminal justice system, Earley Springs will be aware of anonymity, witness support, and the criminal process to offer appropriate support. Information is available from the CPS regarding safeguarding children as victims and witnesses. The school will consider the potential impact of social media in facilitating the spread of rumors and exposing victims’ identities.</w:t>
      </w:r>
    </w:p>
    <w:p w:rsidR="00000000" w:rsidDel="00000000" w:rsidP="00000000" w:rsidRDefault="00000000" w:rsidRPr="00000000" w14:paraId="00000076">
      <w:pPr>
        <w:spacing w:after="240" w:before="240" w:lineRule="auto"/>
        <w:rPr>
          <w:b w:val="1"/>
          <w:bCs w:val="1"/>
        </w:rPr>
      </w:pPr>
      <w:r w:rsidDel="00000000" w:rsidR="00000000" w:rsidRPr="00000000">
        <w:rPr>
          <w:b w:val="1"/>
          <w:bCs w:val="1"/>
          <w:rtl w:val="0"/>
        </w:rPr>
        <w:t xml:space="preserve">Risk Assessment:</w:t>
      </w:r>
    </w:p>
    <w:p w:rsidR="00000000" w:rsidDel="00000000" w:rsidP="00000000" w:rsidRDefault="00000000" w:rsidRPr="00000000" w14:paraId="00000077">
      <w:pPr>
        <w:spacing w:after="240" w:before="240" w:lineRule="auto"/>
        <w:rPr/>
      </w:pPr>
      <w:r w:rsidDel="00000000" w:rsidR="00000000" w:rsidRPr="00000000">
        <w:rPr>
          <w:rtl w:val="0"/>
        </w:rPr>
        <w:t xml:space="preserve">Following a report of sexual violence or sexual harassment, the DSL will consider immediately what safeguarding action is required and will undertake or oversee a documented risk and needs assessment where the nature of the concern indicates a risk of harm. Reports of sexual violence will always require an immediate risk and needs assessment.</w:t>
      </w:r>
    </w:p>
    <w:p w:rsidR="00000000" w:rsidDel="00000000" w:rsidP="00000000" w:rsidRDefault="00000000" w:rsidRPr="00000000" w14:paraId="00000078">
      <w:pPr>
        <w:spacing w:after="240" w:before="240" w:lineRule="auto"/>
        <w:rPr/>
      </w:pPr>
      <w:r w:rsidDel="00000000" w:rsidR="00000000" w:rsidRPr="00000000">
        <w:rPr>
          <w:rtl w:val="0"/>
        </w:rPr>
        <w:t xml:space="preserve">The assessment will consider the child who has experienced harm, the child alleged to have caused harm, any other children who may be at risk, the nature and seriousness of the behaviour, ages and developmental understanding, SEND and communication needs, power imbalances, previous incidents, online factors, school transport, locations within school and the risk of recurrence.</w:t>
      </w:r>
    </w:p>
    <w:p w:rsidR="00000000" w:rsidDel="00000000" w:rsidP="00000000" w:rsidRDefault="00000000" w:rsidRPr="00000000" w14:paraId="00000079">
      <w:pPr>
        <w:spacing w:after="240" w:before="240" w:lineRule="auto"/>
        <w:rPr/>
      </w:pPr>
      <w:r w:rsidDel="00000000" w:rsidR="00000000" w:rsidRPr="00000000">
        <w:rPr>
          <w:rtl w:val="0"/>
        </w:rPr>
        <w:t xml:space="preserve">Risk assessments will be dynamic documents and will be reviewed whenever circumstances change and at appropriate intervals until safeguarding concerns have reduced.</w:t>
      </w:r>
    </w:p>
    <w:p w:rsidR="00000000" w:rsidDel="00000000" w:rsidP="00000000" w:rsidRDefault="00000000" w:rsidRPr="00000000" w14:paraId="0000007A">
      <w:pPr>
        <w:spacing w:after="240" w:before="240" w:lineRule="auto"/>
        <w:rPr>
          <w:b w:val="1"/>
          <w:bCs w:val="1"/>
        </w:rPr>
      </w:pPr>
      <w:r w:rsidDel="00000000" w:rsidR="00000000" w:rsidRPr="00000000">
        <w:rPr>
          <w:b w:val="1"/>
          <w:bCs w:val="1"/>
          <w:rtl w:val="0"/>
        </w:rPr>
        <w:t xml:space="preserve">Safeguarding Response Following a Report:</w:t>
      </w:r>
    </w:p>
    <w:p w:rsidR="00000000" w:rsidDel="00000000" w:rsidP="00000000" w:rsidRDefault="00000000" w:rsidRPr="00000000" w14:paraId="0000007B">
      <w:pPr>
        <w:spacing w:after="240" w:before="240" w:lineRule="auto"/>
        <w:rPr/>
      </w:pPr>
      <w:r w:rsidDel="00000000" w:rsidR="00000000" w:rsidRPr="00000000">
        <w:rPr>
          <w:rtl w:val="0"/>
        </w:rPr>
        <w:t xml:space="preserve">The designated safeguarding lead will develop a safeguarding picture and decide on the school's initial response. In all cases, the school will follow its own safeguarding policy and procedures, including the principles stated in </w:t>
      </w:r>
      <w:r w:rsidDel="00000000" w:rsidR="00000000" w:rsidRPr="00000000">
        <w:rPr>
          <w:i w:val="1"/>
          <w:iCs w:val="1"/>
          <w:rtl w:val="0"/>
        </w:rPr>
        <w:t xml:space="preserve">Keeping Children Safe in Education</w:t>
      </w:r>
      <w:r w:rsidDel="00000000" w:rsidR="00000000" w:rsidRPr="00000000">
        <w:rPr>
          <w:rtl w:val="0"/>
        </w:rPr>
        <w:t xml:space="preserve">.</w:t>
      </w:r>
    </w:p>
    <w:p w:rsidR="00000000" w:rsidDel="00000000" w:rsidP="00000000" w:rsidRDefault="00000000" w:rsidRPr="00000000" w14:paraId="0000007C">
      <w:pPr>
        <w:spacing w:after="240" w:before="240" w:lineRule="auto"/>
        <w:rPr/>
      </w:pPr>
      <w:r w:rsidDel="00000000" w:rsidR="00000000" w:rsidRPr="00000000">
        <w:rPr>
          <w:rtl w:val="0"/>
        </w:rPr>
        <w:t xml:space="preserve">Important considerations include:</w:t>
      </w:r>
    </w:p>
    <w:p w:rsidR="00000000" w:rsidDel="00000000" w:rsidP="00000000" w:rsidRDefault="00000000" w:rsidRPr="00000000" w14:paraId="0000007D">
      <w:pPr>
        <w:numPr>
          <w:ilvl w:val="0"/>
          <w:numId w:val="7"/>
        </w:numPr>
        <w:spacing w:after="0" w:afterAutospacing="0" w:before="240" w:lineRule="auto"/>
        <w:ind w:left="720" w:hanging="360"/>
        <w:rPr/>
      </w:pPr>
      <w:r w:rsidDel="00000000" w:rsidR="00000000" w:rsidRPr="00000000">
        <w:rPr>
          <w:rtl w:val="0"/>
        </w:rPr>
        <w:t xml:space="preserve">The ages of the children involved.</w:t>
      </w:r>
    </w:p>
    <w:p w:rsidR="00000000" w:rsidDel="00000000" w:rsidP="00000000" w:rsidRDefault="00000000" w:rsidRPr="00000000" w14:paraId="0000007E">
      <w:pPr>
        <w:numPr>
          <w:ilvl w:val="0"/>
          <w:numId w:val="7"/>
        </w:numPr>
        <w:spacing w:after="0" w:afterAutospacing="0" w:before="0" w:beforeAutospacing="0" w:lineRule="auto"/>
        <w:ind w:left="720" w:hanging="360"/>
        <w:rPr/>
      </w:pPr>
      <w:r w:rsidDel="00000000" w:rsidR="00000000" w:rsidRPr="00000000">
        <w:rPr>
          <w:rtl w:val="0"/>
        </w:rPr>
        <w:t xml:space="preserve">The developmental stages of the children involved.</w:t>
      </w:r>
    </w:p>
    <w:p w:rsidR="00000000" w:rsidDel="00000000" w:rsidP="00000000" w:rsidRDefault="00000000" w:rsidRPr="00000000" w14:paraId="0000007F">
      <w:pPr>
        <w:numPr>
          <w:ilvl w:val="0"/>
          <w:numId w:val="7"/>
        </w:numPr>
        <w:spacing w:after="0" w:afterAutospacing="0" w:before="0" w:beforeAutospacing="0" w:lineRule="auto"/>
        <w:ind w:left="720" w:hanging="360"/>
        <w:rPr/>
      </w:pPr>
      <w:r w:rsidDel="00000000" w:rsidR="00000000" w:rsidRPr="00000000">
        <w:rPr>
          <w:rtl w:val="0"/>
        </w:rPr>
        <w:t xml:space="preserve">Any power imbalance between the children (e.g., age, maturity, confidence, disability, learning difficulty).</w:t>
      </w:r>
    </w:p>
    <w:p w:rsidR="00000000" w:rsidDel="00000000" w:rsidP="00000000" w:rsidRDefault="00000000" w:rsidRPr="00000000" w14:paraId="00000080">
      <w:pPr>
        <w:numPr>
          <w:ilvl w:val="0"/>
          <w:numId w:val="7"/>
        </w:numPr>
        <w:spacing w:after="0" w:afterAutospacing="0" w:before="0" w:beforeAutospacing="0" w:lineRule="auto"/>
        <w:ind w:left="720" w:hanging="360"/>
        <w:rPr/>
      </w:pPr>
      <w:r w:rsidDel="00000000" w:rsidR="00000000" w:rsidRPr="00000000">
        <w:rPr>
          <w:rtl w:val="0"/>
        </w:rPr>
        <w:t xml:space="preserve">Whether the alleged incident is a one-off or a sustained pattern of abuse (sexual abuse can be accompanied by other forms of abuse).</w:t>
      </w:r>
    </w:p>
    <w:p w:rsidR="00000000" w:rsidDel="00000000" w:rsidP="00000000" w:rsidRDefault="00000000" w:rsidRPr="00000000" w14:paraId="00000081">
      <w:pPr>
        <w:numPr>
          <w:ilvl w:val="0"/>
          <w:numId w:val="7"/>
        </w:numPr>
        <w:spacing w:after="0" w:afterAutospacing="0" w:before="0" w:beforeAutospacing="0" w:lineRule="auto"/>
        <w:ind w:left="720" w:hanging="360"/>
        <w:rPr/>
      </w:pPr>
      <w:r w:rsidDel="00000000" w:rsidR="00000000" w:rsidRPr="00000000">
        <w:rPr>
          <w:rtl w:val="0"/>
        </w:rPr>
        <w:t xml:space="preserve">That sexual violence and sexual harassment can occur within intimate personal relationships.</w:t>
      </w:r>
    </w:p>
    <w:p w:rsidR="00000000" w:rsidDel="00000000" w:rsidP="00000000" w:rsidRDefault="00000000" w:rsidRPr="00000000" w14:paraId="00000082">
      <w:pPr>
        <w:numPr>
          <w:ilvl w:val="0"/>
          <w:numId w:val="7"/>
        </w:numPr>
        <w:spacing w:after="0" w:afterAutospacing="0" w:before="0" w:beforeAutospacing="0" w:lineRule="auto"/>
        <w:ind w:left="720" w:hanging="360"/>
        <w:rPr/>
      </w:pPr>
      <w:r w:rsidDel="00000000" w:rsidR="00000000" w:rsidRPr="00000000">
        <w:rPr>
          <w:rtl w:val="0"/>
        </w:rPr>
        <w:t xml:space="preserve">Ongoing risks to the victim, other children, adult students, or staff.</w:t>
      </w:r>
    </w:p>
    <w:p w:rsidR="00000000" w:rsidDel="00000000" w:rsidP="00000000" w:rsidRDefault="00000000" w:rsidRPr="00000000" w14:paraId="00000083">
      <w:pPr>
        <w:numPr>
          <w:ilvl w:val="0"/>
          <w:numId w:val="7"/>
        </w:numPr>
        <w:spacing w:after="240" w:before="0" w:beforeAutospacing="0" w:lineRule="auto"/>
        <w:ind w:left="720" w:hanging="360"/>
        <w:rPr/>
      </w:pPr>
      <w:r w:rsidDel="00000000" w:rsidR="00000000" w:rsidRPr="00000000">
        <w:rPr>
          <w:rtl w:val="0"/>
        </w:rPr>
        <w:t xml:space="preserve">Other related issues and wider context, including any links to child sexual exploitation and child criminal exploitation.</w:t>
      </w:r>
      <w:r w:rsidDel="00000000" w:rsidR="00000000" w:rsidRPr="00000000">
        <w:rPr>
          <w:rtl w:val="0"/>
        </w:rPr>
      </w:r>
    </w:p>
    <w:p w:rsidR="00000000" w:rsidDel="00000000" w:rsidP="00000000" w:rsidRDefault="00000000" w:rsidRPr="00000000" w14:paraId="00000084">
      <w:pPr>
        <w:spacing w:after="240" w:before="240" w:lineRule="auto"/>
        <w:rPr>
          <w:b w:val="1"/>
          <w:bCs w:val="1"/>
          <w:sz w:val="20"/>
          <w:szCs w:val="20"/>
        </w:rPr>
      </w:pPr>
      <w:r w:rsidDel="00000000" w:rsidR="00000000" w:rsidRPr="00000000">
        <w:rPr>
          <w:b w:val="1"/>
          <w:bCs w:val="1"/>
          <w:rtl w:val="0"/>
        </w:rPr>
        <w:t xml:space="preserve">Safeguarding Response Following a Report</w:t>
      </w:r>
      <w:r w:rsidDel="00000000" w:rsidR="00000000" w:rsidRPr="00000000">
        <w:rPr>
          <w:rtl w:val="0"/>
        </w:rPr>
      </w:r>
    </w:p>
    <w:p w:rsidR="00000000" w:rsidDel="00000000" w:rsidP="00000000" w:rsidRDefault="00000000" w:rsidRPr="00000000" w14:paraId="00000085">
      <w:pPr>
        <w:spacing w:after="240" w:before="240" w:lineRule="auto"/>
        <w:rPr/>
      </w:pPr>
      <w:r w:rsidDel="00000000" w:rsidR="00000000" w:rsidRPr="00000000">
        <w:rPr>
          <w:rtl w:val="0"/>
        </w:rPr>
        <w:t xml:space="preserve">Earley Springs will consider each report individually and will determine the appropriate safeguarding response on a case-by-case basis. If a report is going to be made to children’s social care and/or the police, the school should generally speak to the relevant agency and discuss next steps, including how the alleged perpetrator will be informed of the allegations.</w:t>
      </w:r>
    </w:p>
    <w:p w:rsidR="00000000" w:rsidDel="00000000" w:rsidP="00000000" w:rsidRDefault="00000000" w:rsidRPr="00000000" w14:paraId="00000086">
      <w:pPr>
        <w:spacing w:after="240" w:before="240" w:lineRule="auto"/>
        <w:rPr/>
      </w:pPr>
      <w:r w:rsidDel="00000000" w:rsidR="00000000" w:rsidRPr="00000000">
        <w:rPr>
          <w:rtl w:val="0"/>
        </w:rPr>
        <w:t xml:space="preserve">There are four likely scenarios for schools to consider when managing reports of sexual violence and/or sexual harassment:</w:t>
      </w:r>
    </w:p>
    <w:p w:rsidR="00000000" w:rsidDel="00000000" w:rsidP="00000000" w:rsidRDefault="00000000" w:rsidRPr="00000000" w14:paraId="00000087">
      <w:pPr>
        <w:numPr>
          <w:ilvl w:val="0"/>
          <w:numId w:val="5"/>
        </w:numPr>
        <w:spacing w:after="0" w:afterAutospacing="0" w:before="240" w:lineRule="auto"/>
        <w:ind w:left="720" w:hanging="360"/>
        <w:rPr>
          <w:rFonts w:ascii="Calibri" w:cs="Calibri" w:eastAsia="Calibri" w:hAnsi="Calibri"/>
        </w:rPr>
      </w:pPr>
      <w:r w:rsidDel="00000000" w:rsidR="00000000" w:rsidRPr="00000000">
        <w:rPr>
          <w:b w:val="1"/>
          <w:bCs w:val="1"/>
          <w:rtl w:val="0"/>
        </w:rPr>
        <w:t xml:space="preserve">School-based Intervention:</w:t>
      </w:r>
      <w:r w:rsidDel="00000000" w:rsidR="00000000" w:rsidRPr="00000000">
        <w:rPr>
          <w:rtl w:val="0"/>
        </w:rPr>
        <w:t xml:space="preserve"> School-based intervention may be appropriate where, following safeguarding assessment, the DSL determines that statutory or early-help intervention is not required. This decision will take account of the nature and impact of the behaviour, the children involved, any power imbalance, SEND or communication needs, previous concerns and the risk of recurrence. The rationale and action taken will be recorded on Bromcom.</w:t>
        <w:br w:type="textWrapping"/>
      </w:r>
    </w:p>
    <w:p w:rsidR="00000000" w:rsidDel="00000000" w:rsidP="00000000" w:rsidRDefault="00000000" w:rsidRPr="00000000" w14:paraId="00000088">
      <w:pPr>
        <w:numPr>
          <w:ilvl w:val="0"/>
          <w:numId w:val="5"/>
        </w:numPr>
        <w:spacing w:after="0" w:afterAutospacing="0" w:before="0" w:beforeAutospacing="0" w:lineRule="auto"/>
        <w:ind w:left="720" w:hanging="360"/>
        <w:rPr>
          <w:rFonts w:ascii="Calibri" w:cs="Calibri" w:eastAsia="Calibri" w:hAnsi="Calibri"/>
        </w:rPr>
      </w:pPr>
      <w:r w:rsidDel="00000000" w:rsidR="00000000" w:rsidRPr="00000000">
        <w:rPr>
          <w:b w:val="1"/>
          <w:bCs w:val="1"/>
          <w:rtl w:val="0"/>
        </w:rPr>
        <w:t xml:space="preserve">Early Help: </w:t>
      </w:r>
      <w:r w:rsidDel="00000000" w:rsidR="00000000" w:rsidRPr="00000000">
        <w:rPr>
          <w:rtl w:val="0"/>
        </w:rPr>
        <w:t xml:space="preserve">Where a child or family may benefit from early help, the DSL will consider appropriate early-help support and multi-agency involvement in accordance with Kent local arrangements. All concerns, discussions, decisions, and reasons for decisions should be recorded. Multi-agency early help is most effective when combined with strong school policies, preventative education, and engagement with parents and carers. The response should be based on the principle that sexual violence and sexual harassment are never acceptable and will not be tolerated.</w:t>
        <w:br w:type="textWrapping"/>
      </w:r>
    </w:p>
    <w:p w:rsidR="00000000" w:rsidDel="00000000" w:rsidP="00000000" w:rsidRDefault="00000000" w:rsidRPr="00000000" w14:paraId="00000089">
      <w:pPr>
        <w:numPr>
          <w:ilvl w:val="0"/>
          <w:numId w:val="5"/>
        </w:numPr>
        <w:spacing w:after="0" w:afterAutospacing="0" w:before="0" w:beforeAutospacing="0" w:lineRule="auto"/>
        <w:ind w:left="720" w:hanging="360"/>
        <w:rPr>
          <w:rFonts w:ascii="Calibri" w:cs="Calibri" w:eastAsia="Calibri" w:hAnsi="Calibri"/>
        </w:rPr>
      </w:pPr>
      <w:r w:rsidDel="00000000" w:rsidR="00000000" w:rsidRPr="00000000">
        <w:rPr>
          <w:b w:val="1"/>
          <w:bCs w:val="1"/>
          <w:rtl w:val="0"/>
        </w:rPr>
        <w:t xml:space="preserve">Referrals to Children’s Social Care:</w:t>
      </w:r>
      <w:r w:rsidDel="00000000" w:rsidR="00000000" w:rsidRPr="00000000">
        <w:rPr>
          <w:rtl w:val="0"/>
        </w:rPr>
        <w:t xml:space="preserve"> If a child has been harmed, is at risk of harm, or is in immediate danger, Earley Springs will follow its safeguarding policy and inform the designated safeguarding lead, who will make a referral to children’s social care. All concerns, discussions, decisions, and reasons for decisions should be recorded. At this stage, the school will generally inform parents or carers unless there are compelling reasons not to (e.g., if informing a parent or carer is likely to put the child at additional risk). Such a decision should be made with the support of children’s social care. The response should be based on the principle that sexual violence and sexual harassment are never acceptable and will not be tolerated. If a statutory assessment is not appropriate, the designated safeguarding lead should consider other support mechanisms, such as early help, specialist support, and pastoral support.</w:t>
        <w:br w:type="textWrapping"/>
      </w:r>
    </w:p>
    <w:p w:rsidR="00000000" w:rsidDel="00000000" w:rsidP="00000000" w:rsidRDefault="00000000" w:rsidRPr="00000000" w14:paraId="0000008A">
      <w:pPr>
        <w:numPr>
          <w:ilvl w:val="0"/>
          <w:numId w:val="5"/>
        </w:numPr>
        <w:spacing w:after="240" w:before="0" w:beforeAutospacing="0" w:lineRule="auto"/>
        <w:ind w:left="720" w:hanging="360"/>
        <w:rPr>
          <w:rFonts w:ascii="Calibri" w:cs="Calibri" w:eastAsia="Calibri" w:hAnsi="Calibri"/>
        </w:rPr>
      </w:pPr>
      <w:r w:rsidDel="00000000" w:rsidR="00000000" w:rsidRPr="00000000">
        <w:rPr>
          <w:b w:val="1"/>
          <w:bCs w:val="1"/>
          <w:rtl w:val="0"/>
        </w:rPr>
        <w:t xml:space="preserve">Reporting to the Police:</w:t>
      </w:r>
      <w:r w:rsidDel="00000000" w:rsidR="00000000" w:rsidRPr="00000000">
        <w:rPr>
          <w:rtl w:val="0"/>
        </w:rPr>
        <w:t xml:space="preserve"> Reporting to the police will generally occur in parallel with a referral to children’s social care. The designated safeguarding lead must be clear about the local referral process and follow it. Where a report of rape, assault by penetration or sexual assault is made, the starting point is that this should be referred to the police, including where the child alleged to have caused the harm is below the age of criminal responsibility. The DSL will liaise with children's social care and police and will follow their advice regarding subsequent safeguarding and investigative action.</w:t>
      </w:r>
    </w:p>
    <w:p w:rsidR="00000000" w:rsidDel="00000000" w:rsidP="00000000" w:rsidRDefault="00000000" w:rsidRPr="00000000" w14:paraId="0000008B">
      <w:pPr>
        <w:pStyle w:val="Heading2"/>
        <w:keepNext w:val="0"/>
        <w:keepLines w:val="0"/>
        <w:spacing w:after="80" w:lineRule="auto"/>
        <w:rPr>
          <w:b w:val="1"/>
          <w:bCs w:val="1"/>
          <w:sz w:val="22"/>
          <w:szCs w:val="22"/>
        </w:rPr>
      </w:pPr>
      <w:bookmarkStart w:colFirst="0" w:colLast="0" w:name="_ne00lr21lgx3" w:id="2"/>
      <w:bookmarkEnd w:id="2"/>
      <w:r w:rsidDel="00000000" w:rsidR="00000000" w:rsidRPr="00000000">
        <w:rPr>
          <w:b w:val="1"/>
          <w:bCs w:val="1"/>
          <w:sz w:val="22"/>
          <w:szCs w:val="22"/>
          <w:rtl w:val="0"/>
        </w:rPr>
        <w:t xml:space="preserve">Immediate Safety Arrangements</w:t>
      </w:r>
    </w:p>
    <w:p w:rsidR="00000000" w:rsidDel="00000000" w:rsidP="00000000" w:rsidRDefault="00000000" w:rsidRPr="00000000" w14:paraId="0000008C">
      <w:pPr>
        <w:spacing w:after="240" w:before="240" w:lineRule="auto"/>
        <w:ind w:left="0" w:right="600" w:firstLine="0"/>
        <w:rPr/>
      </w:pPr>
      <w:r w:rsidDel="00000000" w:rsidR="00000000" w:rsidRPr="00000000">
        <w:rPr>
          <w:rtl w:val="0"/>
        </w:rPr>
        <w:t xml:space="preserve">Following a report, Earley Springs will consider immediately whether changes are required to protect the children involved. This may include arrangements relating to classrooms, shared spaces, arrival and departure, break and lunch periods, educational visits, transport, online contact and any other circumstances in which the children may come into contact.</w:t>
      </w:r>
    </w:p>
    <w:p w:rsidR="00000000" w:rsidDel="00000000" w:rsidP="00000000" w:rsidRDefault="00000000" w:rsidRPr="00000000" w14:paraId="0000008D">
      <w:pPr>
        <w:spacing w:after="240" w:before="240" w:lineRule="auto"/>
        <w:ind w:left="0" w:right="600" w:firstLine="0"/>
        <w:rPr/>
      </w:pPr>
      <w:r w:rsidDel="00000000" w:rsidR="00000000" w:rsidRPr="00000000">
        <w:rPr>
          <w:rtl w:val="0"/>
        </w:rPr>
        <w:t xml:space="preserve">Where possible and appropriate, the child who has experienced harm and the child alleged to have caused harm will be kept apart while safeguarding assessments and any external investigations are undertaken. Arrangements will be proportionate, regularly reviewed and designed so that the burden of safeguarding measures does not fall unfairly upon the child who has experienced harm.</w:t>
      </w:r>
    </w:p>
    <w:p w:rsidR="00000000" w:rsidDel="00000000" w:rsidP="00000000" w:rsidRDefault="00000000" w:rsidRPr="00000000" w14:paraId="0000008E">
      <w:pPr>
        <w:spacing w:after="240" w:before="240" w:lineRule="auto"/>
        <w:ind w:left="0" w:right="600" w:firstLine="0"/>
        <w:rPr/>
      </w:pPr>
      <w:r w:rsidDel="00000000" w:rsidR="00000000" w:rsidRPr="00000000">
        <w:rPr>
          <w:rtl w:val="0"/>
        </w:rPr>
        <w:t xml:space="preserve">The wishes and feelings of the children involved will be considered, taking account of their age, SEND, communication needs and understanding.</w:t>
      </w:r>
    </w:p>
    <w:p w:rsidR="00000000" w:rsidDel="00000000" w:rsidP="00000000" w:rsidRDefault="00000000" w:rsidRPr="00000000" w14:paraId="0000008F">
      <w:pPr>
        <w:spacing w:after="240" w:before="240" w:lineRule="auto"/>
        <w:rPr>
          <w:b w:val="1"/>
          <w:bCs w:val="1"/>
        </w:rPr>
      </w:pPr>
      <w:r w:rsidDel="00000000" w:rsidR="00000000" w:rsidRPr="00000000">
        <w:rPr>
          <w:b w:val="1"/>
          <w:bCs w:val="1"/>
          <w:rtl w:val="0"/>
        </w:rPr>
        <w:t xml:space="preserve">Safeguarding and Supporting the Child Who Has Experienced Harm:</w:t>
      </w:r>
    </w:p>
    <w:p w:rsidR="00000000" w:rsidDel="00000000" w:rsidP="00000000" w:rsidRDefault="00000000" w:rsidRPr="00000000" w14:paraId="00000090">
      <w:pPr>
        <w:spacing w:after="240" w:before="240" w:lineRule="auto"/>
        <w:rPr/>
      </w:pPr>
      <w:r w:rsidDel="00000000" w:rsidR="00000000" w:rsidRPr="00000000">
        <w:rPr>
          <w:rtl w:val="0"/>
        </w:rPr>
        <w:t xml:space="preserve">A child may not communicate the full picture immediately and may feel more able to share information gradually over time. Maintaining open and encouraging dialogue is essential. When ongoing support is clearly required, Earley Springs will ask the pupil if they would find it helpful to have a designated trusted adult, such as their teacher or designated safeguarding lead, to discuss their needs.</w:t>
      </w:r>
    </w:p>
    <w:p w:rsidR="00000000" w:rsidDel="00000000" w:rsidP="00000000" w:rsidRDefault="00000000" w:rsidRPr="00000000" w14:paraId="00000091">
      <w:pPr>
        <w:spacing w:after="240" w:before="240" w:lineRule="auto"/>
        <w:rPr/>
      </w:pPr>
      <w:r w:rsidDel="00000000" w:rsidR="00000000" w:rsidRPr="00000000">
        <w:rPr>
          <w:rtl w:val="0"/>
        </w:rPr>
        <w:t xml:space="preserve">Sexual violence may have a significant impact on a child's emotional wellbeing, regulation, sense of safety and ability to access learning.There may be times when the pupil finds it difficult to maintain a full-time timetable and may express a wish to withdraw from lessons and activities.</w:t>
      </w:r>
    </w:p>
    <w:p w:rsidR="00000000" w:rsidDel="00000000" w:rsidP="00000000" w:rsidRDefault="00000000" w:rsidRPr="00000000" w14:paraId="00000092">
      <w:pPr>
        <w:spacing w:after="240" w:before="240" w:lineRule="auto"/>
        <w:rPr/>
      </w:pPr>
      <w:r w:rsidDel="00000000" w:rsidR="00000000" w:rsidRPr="00000000">
        <w:rPr>
          <w:rtl w:val="0"/>
        </w:rPr>
        <w:t xml:space="preserve">Where a child's experience of trauma affects their ability to access their usual timetable or school environment, Earley Springs will work with the child, parents or carers and relevant professionals to put appropriate adjustments and support in place. The starting point will be to maintain the child's access to education safely and avoid arrangements that unnecessarily disadvantage or isolate the child who has experienced harm.</w:t>
      </w:r>
    </w:p>
    <w:p w:rsidR="00000000" w:rsidDel="00000000" w:rsidP="00000000" w:rsidRDefault="00000000" w:rsidRPr="00000000" w14:paraId="00000093">
      <w:pPr>
        <w:spacing w:after="240" w:before="240" w:lineRule="auto"/>
        <w:rPr>
          <w:b w:val="1"/>
          <w:bCs w:val="1"/>
          <w:sz w:val="20"/>
          <w:szCs w:val="20"/>
        </w:rPr>
      </w:pPr>
      <w:r w:rsidDel="00000000" w:rsidR="00000000" w:rsidRPr="00000000">
        <w:rPr>
          <w:b w:val="1"/>
          <w:bCs w:val="1"/>
          <w:rtl w:val="0"/>
        </w:rPr>
        <w:t xml:space="preserve">Safeguarding and Supporting the Child Alleged to Have Caused Harm</w:t>
      </w:r>
      <w:r w:rsidDel="00000000" w:rsidR="00000000" w:rsidRPr="00000000">
        <w:rPr>
          <w:b w:val="1"/>
          <w:bCs w:val="1"/>
          <w:sz w:val="20"/>
          <w:szCs w:val="20"/>
          <w:rtl w:val="0"/>
        </w:rPr>
        <w:t xml:space="preserve">:</w:t>
      </w:r>
    </w:p>
    <w:p w:rsidR="00000000" w:rsidDel="00000000" w:rsidP="00000000" w:rsidRDefault="00000000" w:rsidRPr="00000000" w14:paraId="00000094">
      <w:pPr>
        <w:spacing w:after="240" w:before="240" w:lineRule="auto"/>
        <w:rPr/>
      </w:pPr>
      <w:r w:rsidDel="00000000" w:rsidR="00000000" w:rsidRPr="00000000">
        <w:rPr>
          <w:rtl w:val="0"/>
        </w:rPr>
        <w:t xml:space="preserve">Earley Springs recognises that a child alleged to have displayed harmful sexual behaviour may themselves have safeguarding, developmental, communication, emotional or therapeutic needs. The school will consider these needs without minimising the impact of the alleged behaviour upon another child.</w:t>
      </w:r>
    </w:p>
    <w:p w:rsidR="00000000" w:rsidDel="00000000" w:rsidP="00000000" w:rsidRDefault="00000000" w:rsidRPr="00000000" w14:paraId="00000095">
      <w:pPr>
        <w:spacing w:after="240" w:before="240" w:lineRule="auto"/>
        <w:rPr/>
      </w:pPr>
      <w:r w:rsidDel="00000000" w:rsidR="00000000" w:rsidRPr="00000000">
        <w:rPr>
          <w:rtl w:val="0"/>
        </w:rPr>
        <w:t xml:space="preserve">Support will be determined individually and may include increased supervision, communication support, pastoral or therapeutic intervention, curriculum work, environmental adaptations and involvement of external professionals.</w:t>
      </w:r>
    </w:p>
    <w:p w:rsidR="00000000" w:rsidDel="00000000" w:rsidP="00000000" w:rsidRDefault="00000000" w:rsidRPr="00000000" w14:paraId="00000096">
      <w:pPr>
        <w:spacing w:after="240" w:before="240" w:lineRule="auto"/>
        <w:rPr/>
      </w:pPr>
      <w:r w:rsidDel="00000000" w:rsidR="00000000" w:rsidRPr="00000000">
        <w:rPr>
          <w:rtl w:val="0"/>
        </w:rPr>
        <w:t xml:space="preserve">Any behaviour or disciplinary response will be considered separately from the safeguarding response and in accordance with the Behaviour Policy. The school may take proportionate protective or disciplinary action while police or children's social care enquiries are ongoing, provided that such action does not prejudice an external investigation. Where necessary, the DSL will seek advice from the relevant agency before action is taken.</w:t>
      </w:r>
    </w:p>
    <w:p w:rsidR="00000000" w:rsidDel="00000000" w:rsidP="00000000" w:rsidRDefault="00000000" w:rsidRPr="00000000" w14:paraId="00000097">
      <w:pPr>
        <w:spacing w:after="240" w:before="240" w:lineRule="auto"/>
        <w:rPr>
          <w:b w:val="1"/>
          <w:bCs w:val="1"/>
        </w:rPr>
      </w:pPr>
      <w:r w:rsidDel="00000000" w:rsidR="00000000" w:rsidRPr="00000000">
        <w:rPr>
          <w:b w:val="1"/>
          <w:bCs w:val="1"/>
          <w:rtl w:val="0"/>
        </w:rPr>
        <w:t xml:space="preserve">Working with Parents and Carers:</w:t>
      </w:r>
    </w:p>
    <w:p w:rsidR="00000000" w:rsidDel="00000000" w:rsidP="00000000" w:rsidRDefault="00000000" w:rsidRPr="00000000" w14:paraId="00000098">
      <w:pPr>
        <w:spacing w:after="240" w:before="240" w:lineRule="auto"/>
        <w:rPr/>
      </w:pPr>
      <w:r w:rsidDel="00000000" w:rsidR="00000000" w:rsidRPr="00000000">
        <w:rPr>
          <w:rtl w:val="0"/>
        </w:rPr>
        <w:t xml:space="preserve">Earley Springs will normally engage with the parents or carers of the child who has experienced harm and the child alleged to have caused harm where there has been a report of sexual violence. In cases involving sexual harassment or other harmful sexual behaviour, parental involvement will be considered according to the circumstances and safeguarding needs of the children involved. Parents or carers will not be contacted where doing so may place a child at increased risk of harm without first seeking appropriate safeguarding advice.</w:t>
      </w:r>
    </w:p>
    <w:p w:rsidR="00000000" w:rsidDel="00000000" w:rsidP="00000000" w:rsidRDefault="00000000" w:rsidRPr="00000000" w14:paraId="00000099">
      <w:pPr>
        <w:spacing w:after="240" w:before="240" w:lineRule="auto"/>
        <w:rPr/>
      </w:pPr>
      <w:r w:rsidDel="00000000" w:rsidR="00000000" w:rsidRPr="00000000">
        <w:rPr>
          <w:rtl w:val="0"/>
        </w:rPr>
        <w:t xml:space="preserve">The school will discuss safeguarding arrangements and support with the child who has experienced harm and their parents or carers, taking account of the child's wishes and feelings.</w:t>
      </w:r>
    </w:p>
    <w:p w:rsidR="00000000" w:rsidDel="00000000" w:rsidP="00000000" w:rsidRDefault="00000000" w:rsidRPr="00000000" w14:paraId="0000009A">
      <w:pPr>
        <w:spacing w:after="240" w:before="240" w:lineRule="auto"/>
        <w:rPr/>
      </w:pPr>
      <w:r w:rsidDel="00000000" w:rsidR="00000000" w:rsidRPr="00000000">
        <w:rPr>
          <w:rtl w:val="0"/>
        </w:rPr>
        <w:t xml:space="preserve">Where appropriate, the school will discuss relevant safeguarding, support or educational arrangements with the parents or carers of the child alleged to have caused harm. Information about another child will not be shared beyond what is necessary and lawful for safeguarding purposes.</w:t>
      </w:r>
    </w:p>
    <w:p w:rsidR="00000000" w:rsidDel="00000000" w:rsidP="00000000" w:rsidRDefault="00000000" w:rsidRPr="00000000" w14:paraId="0000009B">
      <w:pPr>
        <w:spacing w:after="240" w:before="240" w:lineRule="auto"/>
        <w:rPr>
          <w:b w:val="1"/>
          <w:bCs w:val="1"/>
        </w:rPr>
      </w:pPr>
      <w:r w:rsidDel="00000000" w:rsidR="00000000" w:rsidRPr="00000000">
        <w:rPr>
          <w:b w:val="1"/>
          <w:bCs w:val="1"/>
          <w:rtl w:val="0"/>
        </w:rPr>
        <w:t xml:space="preserve">Safeguarding Other Children:</w:t>
      </w:r>
    </w:p>
    <w:p w:rsidR="00000000" w:rsidDel="00000000" w:rsidP="00000000" w:rsidRDefault="00000000" w:rsidRPr="00000000" w14:paraId="0000009C">
      <w:pPr>
        <w:spacing w:after="240" w:before="240" w:lineRule="auto"/>
        <w:rPr/>
      </w:pPr>
      <w:r w:rsidDel="00000000" w:rsidR="00000000" w:rsidRPr="00000000">
        <w:rPr>
          <w:rtl w:val="0"/>
        </w:rPr>
        <w:t xml:space="preserve">Earley Springs will consider what support should be given to children who have witnessed sexual violence, as witnessing such an event is likely to be traumatic.</w:t>
      </w:r>
    </w:p>
    <w:p w:rsidR="00000000" w:rsidDel="00000000" w:rsidP="00000000" w:rsidRDefault="00000000" w:rsidRPr="00000000" w14:paraId="0000009D">
      <w:pPr>
        <w:spacing w:after="240" w:before="240" w:lineRule="auto"/>
        <w:rPr/>
      </w:pPr>
      <w:r w:rsidDel="00000000" w:rsidR="00000000" w:rsidRPr="00000000">
        <w:rPr>
          <w:rtl w:val="0"/>
        </w:rPr>
        <w:t xml:space="preserve">Earley Springs will ensure that the victim, the alleged perpetrator, and any witnesses are not being bullied or harassed, including online or via social media.</w:t>
      </w:r>
    </w:p>
    <w:p w:rsidR="00000000" w:rsidDel="00000000" w:rsidP="00000000" w:rsidRDefault="00000000" w:rsidRPr="00000000" w14:paraId="0000009E">
      <w:pPr>
        <w:spacing w:after="240" w:before="240" w:lineRule="auto"/>
        <w:rPr/>
      </w:pPr>
      <w:r w:rsidDel="00000000" w:rsidR="00000000" w:rsidRPr="00000000">
        <w:rPr>
          <w:rtl w:val="0"/>
        </w:rPr>
        <w:t xml:space="preserve">Following any report of sexual violence or sexual harassment, some children may take sides. The school should do everything possible to ensure that the victim, the alleged perpetrator, and any witnesses are not being bullied or harassed.</w:t>
      </w:r>
    </w:p>
    <w:p w:rsidR="00000000" w:rsidDel="00000000" w:rsidP="00000000" w:rsidRDefault="00000000" w:rsidRPr="00000000" w14:paraId="0000009F">
      <w:pPr>
        <w:spacing w:after="240" w:before="240" w:lineRule="auto"/>
        <w:rPr/>
      </w:pPr>
      <w:r w:rsidDel="00000000" w:rsidR="00000000" w:rsidRPr="00000000">
        <w:rPr>
          <w:rtl w:val="0"/>
        </w:rPr>
        <w:t xml:space="preserve">A whole-school approach to safeguarding, clearly communicating that sexual violence and sexual harassment are always unacceptable, and a strong preventative education program will foster an environment where all children are supportive and respectful of their peers when reports of sexual violence or sexual harassment are made.</w:t>
      </w:r>
    </w:p>
    <w:p w:rsidR="00000000" w:rsidDel="00000000" w:rsidP="00000000" w:rsidRDefault="00000000" w:rsidRPr="00000000" w14:paraId="000000A0">
      <w:pPr>
        <w:spacing w:after="240" w:before="240" w:lineRule="auto"/>
        <w:rPr/>
      </w:pPr>
      <w:r w:rsidDel="00000000" w:rsidR="00000000" w:rsidRPr="00000000">
        <w:rPr>
          <w:rtl w:val="0"/>
        </w:rPr>
        <w:t xml:space="preserve">School transport is a potentially vulnerable place for victims and alleged perpetrators following any incident. Earley Springs, as part of its risk assessment, will consider any additional potential support needs to keep all children safe.</w:t>
      </w:r>
    </w:p>
    <w:p w:rsidR="00000000" w:rsidDel="00000000" w:rsidP="00000000" w:rsidRDefault="00000000" w:rsidRPr="00000000" w14:paraId="000000A1">
      <w:pPr>
        <w:pStyle w:val="Heading2"/>
        <w:keepNext w:val="0"/>
        <w:keepLines w:val="0"/>
        <w:spacing w:after="80" w:lineRule="auto"/>
        <w:rPr>
          <w:b w:val="1"/>
          <w:bCs w:val="1"/>
          <w:sz w:val="22"/>
          <w:szCs w:val="22"/>
        </w:rPr>
      </w:pPr>
      <w:bookmarkStart w:colFirst="0" w:colLast="0" w:name="_q78197mc1ji5" w:id="3"/>
      <w:bookmarkEnd w:id="3"/>
      <w:r w:rsidDel="00000000" w:rsidR="00000000" w:rsidRPr="00000000">
        <w:rPr>
          <w:b w:val="1"/>
          <w:bCs w:val="1"/>
          <w:sz w:val="22"/>
          <w:szCs w:val="22"/>
          <w:rtl w:val="0"/>
        </w:rPr>
        <w:t xml:space="preserve">Recording and Information Sharing</w:t>
      </w:r>
    </w:p>
    <w:p w:rsidR="00000000" w:rsidDel="00000000" w:rsidP="00000000" w:rsidRDefault="00000000" w:rsidRPr="00000000" w14:paraId="000000A2">
      <w:pPr>
        <w:spacing w:after="240" w:before="240" w:lineRule="auto"/>
        <w:ind w:left="0" w:right="600" w:firstLine="0"/>
        <w:rPr/>
      </w:pPr>
      <w:r w:rsidDel="00000000" w:rsidR="00000000" w:rsidRPr="00000000">
        <w:rPr>
          <w:rtl w:val="0"/>
        </w:rPr>
        <w:t xml:space="preserve">All concerns, disclosures, decisions, risk assessments, referrals, actions and outcomes relating to harmful sexual behaviour, sexual harassment or sexual violence will be recorded promptly and accurately on Bromcom. Records will include the rationale for safeguarding decisions and will distinguish fact, professional judgement and information received from other sources.</w:t>
      </w:r>
    </w:p>
    <w:p w:rsidR="00000000" w:rsidDel="00000000" w:rsidP="00000000" w:rsidRDefault="00000000" w:rsidRPr="00000000" w14:paraId="000000A3">
      <w:pPr>
        <w:spacing w:after="240" w:before="240" w:lineRule="auto"/>
        <w:ind w:left="0" w:right="600" w:firstLine="0"/>
        <w:rPr/>
      </w:pPr>
      <w:r w:rsidDel="00000000" w:rsidR="00000000" w:rsidRPr="00000000">
        <w:rPr>
          <w:rtl w:val="0"/>
        </w:rPr>
        <w:t xml:space="preserve">Information will only be shared with those who need it for safeguarding or other lawful purposes. Data protection legislation will never be used as a reason to delay or prevent necessary safeguarding information sharing.</w:t>
      </w:r>
    </w:p>
    <w:p w:rsidR="00000000" w:rsidDel="00000000" w:rsidP="00000000" w:rsidRDefault="00000000" w:rsidRPr="00000000" w14:paraId="000000A4">
      <w:pPr>
        <w:spacing w:after="240" w:before="240" w:lineRule="auto"/>
        <w:ind w:left="0" w:right="600" w:firstLine="0"/>
        <w:rPr/>
      </w:pPr>
      <w:r w:rsidDel="00000000" w:rsidR="00000000" w:rsidRPr="00000000">
        <w:rPr>
          <w:rtl w:val="0"/>
        </w:rPr>
        <w:t xml:space="preserve">The DSL will maintain oversight of individual cases and will review patterns and trends to identify whether wider safeguarding, environmental, curriculum or cultural action is required.</w:t>
      </w:r>
    </w:p>
    <w:p w:rsidR="00000000" w:rsidDel="00000000" w:rsidP="00000000" w:rsidRDefault="00000000" w:rsidRPr="00000000" w14:paraId="000000A5">
      <w:pPr>
        <w:spacing w:after="240" w:before="240" w:lineRule="auto"/>
        <w:rPr>
          <w:b w:val="1"/>
          <w:bCs w:val="1"/>
        </w:rPr>
      </w:pPr>
      <w:r w:rsidDel="00000000" w:rsidR="00000000" w:rsidRPr="00000000">
        <w:rPr>
          <w:b w:val="1"/>
          <w:bCs w:val="1"/>
          <w:rtl w:val="0"/>
        </w:rPr>
        <w:t xml:space="preserve">Monitoring and Review:</w:t>
      </w:r>
    </w:p>
    <w:p w:rsidR="00000000" w:rsidDel="00000000" w:rsidP="00000000" w:rsidRDefault="00000000" w:rsidRPr="00000000" w14:paraId="000000A6">
      <w:pPr>
        <w:spacing w:after="240" w:before="240" w:lineRule="auto"/>
        <w:rPr/>
      </w:pPr>
      <w:r w:rsidDel="00000000" w:rsidR="00000000" w:rsidRPr="00000000">
        <w:rPr>
          <w:rtl w:val="0"/>
        </w:rPr>
        <w:t xml:space="preserve">The Headteacher and DSL will monitor the implementation and effectiveness of this policy. The DSL will analyse patterns and trends in harmful sexual behaviour, sexual harassment and sexual violence and use this information to inform safeguarding practice, curriculum development, staff training and environmental risk management.</w:t>
      </w:r>
    </w:p>
    <w:p w:rsidR="00000000" w:rsidDel="00000000" w:rsidP="00000000" w:rsidRDefault="00000000" w:rsidRPr="00000000" w14:paraId="000000A7">
      <w:pPr>
        <w:spacing w:after="240" w:before="240" w:lineRule="auto"/>
        <w:rPr/>
      </w:pPr>
      <w:r w:rsidDel="00000000" w:rsidR="00000000" w:rsidRPr="00000000">
        <w:rPr>
          <w:rtl w:val="0"/>
        </w:rPr>
        <w:t xml:space="preserve">The Executive Board will receive appropriate anonymised safeguarding assurance information to enable it to scrutinise the effectiveness of the school's arrangements. The Proprietor retains ultimate responsibility for ensuring compliance with the Independent School Standards.</w:t>
      </w:r>
    </w:p>
    <w:p w:rsidR="00000000" w:rsidDel="00000000" w:rsidP="00000000" w:rsidRDefault="00000000" w:rsidRPr="00000000" w14:paraId="000000A8">
      <w:pPr>
        <w:spacing w:after="240" w:before="240" w:lineRule="auto"/>
        <w:rPr/>
      </w:pPr>
      <w:r w:rsidDel="00000000" w:rsidR="00000000" w:rsidRPr="00000000">
        <w:rPr>
          <w:rtl w:val="0"/>
        </w:rPr>
        <w:t xml:space="preserve">Following a significant incident, the school will consider whether a post-incident review is required to identify learning, assess the effectiveness of safeguarding arrangements and determine whether changes are needed to policy, curriculum, staffing, supervision or the school environment.</w:t>
      </w:r>
    </w:p>
    <w:p w:rsidR="00000000" w:rsidDel="00000000" w:rsidP="00000000" w:rsidRDefault="00000000" w:rsidRPr="00000000" w14:paraId="000000A9">
      <w:pPr>
        <w:spacing w:after="240" w:before="240" w:lineRule="auto"/>
        <w:rPr/>
      </w:pPr>
      <w:r w:rsidDel="00000000" w:rsidR="00000000" w:rsidRPr="00000000">
        <w:rPr>
          <w:rtl w:val="0"/>
        </w:rPr>
        <w:t xml:space="preserve">This policy will be reviewed at least annually and sooner where there are changes to legislation, KCSIE, statutory guidance, local safeguarding arrangements or school practice.</w:t>
      </w:r>
    </w:p>
    <w:p w:rsidR="00000000" w:rsidDel="00000000" w:rsidP="00000000" w:rsidRDefault="00000000" w:rsidRPr="00000000" w14:paraId="000000AA">
      <w:pPr>
        <w:spacing w:after="240" w:before="240" w:lineRule="auto"/>
        <w:rPr/>
      </w:pPr>
      <w:r w:rsidDel="00000000" w:rsidR="00000000" w:rsidRPr="00000000">
        <w:rPr>
          <w:rtl w:val="0"/>
        </w:rPr>
        <w:t xml:space="preserve">If parents or carers are dissatisfied with the school's handling of a matter, they may use the school's Complaints Policy. This does not prevent or delay safeguarding referrals, police involvement or other statutory action.</w:t>
      </w:r>
    </w:p>
    <w:p w:rsidR="00000000" w:rsidDel="00000000" w:rsidP="00000000" w:rsidRDefault="00000000" w:rsidRPr="00000000" w14:paraId="000000AB">
      <w:pPr>
        <w:spacing w:after="240" w:before="240" w:lineRule="auto"/>
        <w:rPr/>
      </w:pPr>
      <w:r w:rsidDel="00000000" w:rsidR="00000000" w:rsidRPr="00000000">
        <w:rPr>
          <w:rtl w:val="0"/>
        </w:rPr>
      </w:r>
    </w:p>
    <w:p w:rsidR="00000000" w:rsidDel="00000000" w:rsidP="00000000" w:rsidRDefault="00000000" w:rsidRPr="00000000" w14:paraId="000000AC">
      <w:pPr>
        <w:spacing w:after="240" w:before="240" w:lineRule="auto"/>
        <w:ind w:left="0" w:firstLine="0"/>
        <w:rPr/>
      </w:pPr>
      <w:r w:rsidDel="00000000" w:rsidR="00000000" w:rsidRPr="00000000">
        <w:rPr>
          <w:rtl w:val="0"/>
        </w:rPr>
      </w:r>
    </w:p>
    <w:p w:rsidR="00000000" w:rsidDel="00000000" w:rsidP="00000000" w:rsidRDefault="00000000" w:rsidRPr="00000000" w14:paraId="000000AD">
      <w:pPr>
        <w:spacing w:after="240" w:before="240" w:lineRule="auto"/>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